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32C6D" w14:textId="4E2471A5" w:rsidR="0015777E" w:rsidRDefault="004F2061" w:rsidP="0015777E">
      <w:pPr>
        <w:spacing w:afterLines="50" w:after="120"/>
        <w:jc w:val="left"/>
        <w:rPr>
          <w:rFonts w:ascii="Times New Roman" w:eastAsia="华文中宋" w:hAnsi="Times New Roman" w:cs="Times New Roman"/>
          <w:sz w:val="28"/>
          <w:szCs w:val="32"/>
        </w:rPr>
      </w:pPr>
      <w:r w:rsidRPr="00324DDC">
        <w:rPr>
          <w:rFonts w:ascii="Times New Roman" w:eastAsia="华文中宋" w:hAnsi="Times New Roman" w:cs="Times New Roman"/>
          <w:sz w:val="28"/>
          <w:szCs w:val="32"/>
        </w:rPr>
        <w:t>附件</w:t>
      </w:r>
      <w:r w:rsidR="00B15674">
        <w:rPr>
          <w:rFonts w:ascii="Times New Roman" w:eastAsia="华文中宋" w:hAnsi="Times New Roman" w:cs="Times New Roman" w:hint="eastAsia"/>
          <w:sz w:val="28"/>
          <w:szCs w:val="32"/>
        </w:rPr>
        <w:t>5</w:t>
      </w:r>
      <w:r w:rsidR="0015777E">
        <w:rPr>
          <w:rFonts w:ascii="Times New Roman" w:eastAsia="华文中宋" w:hAnsi="Times New Roman" w:cs="Times New Roman" w:hint="eastAsia"/>
          <w:sz w:val="28"/>
          <w:szCs w:val="32"/>
        </w:rPr>
        <w:t>：</w:t>
      </w:r>
    </w:p>
    <w:p w14:paraId="469C4A5C" w14:textId="77777777" w:rsidR="0015777E" w:rsidRDefault="0015777E" w:rsidP="00204CA4">
      <w:pPr>
        <w:spacing w:afterLines="50" w:after="120"/>
        <w:jc w:val="center"/>
        <w:rPr>
          <w:rFonts w:ascii="Times New Roman" w:eastAsia="华文中宋" w:hAnsi="Times New Roman" w:cs="Times New Roman"/>
          <w:sz w:val="28"/>
          <w:szCs w:val="32"/>
        </w:rPr>
      </w:pPr>
    </w:p>
    <w:p w14:paraId="7109301D" w14:textId="77777777" w:rsidR="0015777E" w:rsidRDefault="0015777E" w:rsidP="00204CA4">
      <w:pPr>
        <w:spacing w:afterLines="50" w:after="120"/>
        <w:jc w:val="center"/>
        <w:rPr>
          <w:rFonts w:ascii="Times New Roman" w:eastAsia="华文中宋" w:hAnsi="Times New Roman" w:cs="Times New Roman"/>
          <w:sz w:val="28"/>
          <w:szCs w:val="32"/>
        </w:rPr>
      </w:pPr>
    </w:p>
    <w:p w14:paraId="6B52677F" w14:textId="33F99A9E" w:rsidR="00204CA4" w:rsidRPr="00324DDC" w:rsidRDefault="0092248E" w:rsidP="00204CA4">
      <w:pPr>
        <w:spacing w:afterLines="50" w:after="120"/>
        <w:jc w:val="center"/>
        <w:rPr>
          <w:rFonts w:ascii="Times New Roman" w:eastAsia="华文中宋" w:hAnsi="Times New Roman" w:cs="Times New Roman"/>
          <w:sz w:val="28"/>
          <w:szCs w:val="32"/>
        </w:rPr>
      </w:pPr>
      <w:r w:rsidRPr="00324DDC">
        <w:rPr>
          <w:rFonts w:ascii="Times New Roman" w:eastAsia="华文中宋" w:hAnsi="Times New Roman" w:cs="Times New Roman"/>
          <w:sz w:val="28"/>
          <w:szCs w:val="32"/>
        </w:rPr>
        <w:t>预任职员</w:t>
      </w:r>
      <w:r w:rsidR="00CC2CD7" w:rsidRPr="00324DDC">
        <w:rPr>
          <w:rFonts w:ascii="Times New Roman" w:eastAsia="华文中宋" w:hAnsi="Times New Roman" w:cs="Times New Roman"/>
          <w:sz w:val="28"/>
          <w:szCs w:val="32"/>
        </w:rPr>
        <w:t>院系（单位）</w:t>
      </w:r>
      <w:r w:rsidR="00F2655B" w:rsidRPr="00324DDC">
        <w:rPr>
          <w:rFonts w:ascii="Times New Roman" w:eastAsia="华文中宋" w:hAnsi="Times New Roman" w:cs="Times New Roman"/>
          <w:sz w:val="28"/>
          <w:szCs w:val="32"/>
        </w:rPr>
        <w:t>考评</w:t>
      </w:r>
      <w:r w:rsidR="00577AF9">
        <w:rPr>
          <w:rFonts w:ascii="Times New Roman" w:eastAsia="华文中宋" w:hAnsi="Times New Roman" w:cs="Times New Roman" w:hint="eastAsia"/>
          <w:sz w:val="28"/>
          <w:szCs w:val="32"/>
        </w:rPr>
        <w:t>小组</w:t>
      </w:r>
      <w:r w:rsidR="00F2655B" w:rsidRPr="00324DDC">
        <w:rPr>
          <w:rFonts w:ascii="Times New Roman" w:eastAsia="华文中宋" w:hAnsi="Times New Roman" w:cs="Times New Roman"/>
          <w:sz w:val="28"/>
          <w:szCs w:val="32"/>
        </w:rPr>
        <w:t>评委</w:t>
      </w:r>
      <w:r w:rsidR="007A66EA" w:rsidRPr="00324DDC">
        <w:rPr>
          <w:rFonts w:ascii="Times New Roman" w:eastAsia="华文中宋" w:hAnsi="Times New Roman" w:cs="Times New Roman"/>
          <w:sz w:val="28"/>
          <w:szCs w:val="32"/>
        </w:rPr>
        <w:t>打</w:t>
      </w:r>
      <w:bookmarkStart w:id="0" w:name="_GoBack"/>
      <w:bookmarkEnd w:id="0"/>
      <w:r w:rsidR="007A66EA" w:rsidRPr="00324DDC">
        <w:rPr>
          <w:rFonts w:ascii="Times New Roman" w:eastAsia="华文中宋" w:hAnsi="Times New Roman" w:cs="Times New Roman"/>
          <w:sz w:val="28"/>
          <w:szCs w:val="32"/>
        </w:rPr>
        <w:t>分</w:t>
      </w:r>
      <w:r w:rsidR="00204CA4" w:rsidRPr="00324DDC">
        <w:rPr>
          <w:rFonts w:ascii="Times New Roman" w:eastAsia="华文中宋" w:hAnsi="Times New Roman" w:cs="Times New Roman"/>
          <w:sz w:val="28"/>
          <w:szCs w:val="32"/>
        </w:rPr>
        <w:t>表</w:t>
      </w:r>
    </w:p>
    <w:p w14:paraId="3A271184" w14:textId="07D7CC8C" w:rsidR="0092248E" w:rsidRDefault="0092248E" w:rsidP="00204CA4">
      <w:pPr>
        <w:spacing w:afterLines="50" w:after="120"/>
        <w:jc w:val="center"/>
        <w:rPr>
          <w:rFonts w:ascii="华文中宋" w:eastAsia="华文中宋" w:hAnsi="华文中宋"/>
          <w:sz w:val="32"/>
          <w:szCs w:val="32"/>
        </w:rPr>
      </w:pPr>
    </w:p>
    <w:p w14:paraId="7CCED74B" w14:textId="6007490C" w:rsidR="0092248E" w:rsidRDefault="0015777E" w:rsidP="0015777E">
      <w:pPr>
        <w:spacing w:afterLines="50" w:after="1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 w:rsidR="0092248E" w:rsidRPr="0092248E">
        <w:rPr>
          <w:rFonts w:ascii="Times New Roman" w:eastAsia="宋体" w:hAnsi="Times New Roman" w:cs="Times New Roman"/>
          <w:szCs w:val="21"/>
        </w:rPr>
        <w:t>单位公章</w:t>
      </w:r>
      <w:r>
        <w:rPr>
          <w:rFonts w:ascii="Times New Roman" w:eastAsia="宋体" w:hAnsi="Times New Roman" w:cs="Times New Roman" w:hint="eastAsia"/>
          <w:szCs w:val="21"/>
        </w:rPr>
        <w:t>）</w:t>
      </w:r>
    </w:p>
    <w:p w14:paraId="128A3B3D" w14:textId="77777777" w:rsidR="0015777E" w:rsidRPr="0092248E" w:rsidRDefault="0015777E" w:rsidP="0015777E">
      <w:pPr>
        <w:spacing w:afterLines="50" w:after="120"/>
        <w:jc w:val="center"/>
        <w:rPr>
          <w:rFonts w:ascii="Times New Roman" w:eastAsia="宋体" w:hAnsi="Times New Roman" w:cs="Times New Roman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80"/>
        <w:gridCol w:w="1456"/>
        <w:gridCol w:w="1509"/>
        <w:gridCol w:w="1456"/>
        <w:gridCol w:w="1293"/>
        <w:gridCol w:w="1508"/>
      </w:tblGrid>
      <w:tr w:rsidR="00DC3F7D" w:rsidRPr="0092248E" w14:paraId="4B26E6A6" w14:textId="77777777" w:rsidTr="00DC3F7D">
        <w:trPr>
          <w:trHeight w:val="680"/>
        </w:trPr>
        <w:tc>
          <w:tcPr>
            <w:tcW w:w="650" w:type="pct"/>
            <w:vMerge w:val="restart"/>
            <w:vAlign w:val="center"/>
          </w:tcPr>
          <w:p w14:paraId="535956A4" w14:textId="4828A56E" w:rsidR="0092248E" w:rsidRPr="0092248E" w:rsidRDefault="0092248E" w:rsidP="00CC2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" w:name="_Hlk37762149"/>
            <w:r w:rsidRPr="0092248E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877" w:type="pct"/>
            <w:vMerge w:val="restart"/>
            <w:vAlign w:val="center"/>
          </w:tcPr>
          <w:p w14:paraId="0E9176A5" w14:textId="48CC930E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909" w:type="pct"/>
            <w:vMerge w:val="restart"/>
            <w:vAlign w:val="center"/>
          </w:tcPr>
          <w:p w14:paraId="7D814365" w14:textId="77777777" w:rsidR="0092248E" w:rsidRPr="0092248E" w:rsidRDefault="0092248E" w:rsidP="00CC2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岗位</w:t>
            </w:r>
          </w:p>
        </w:tc>
        <w:tc>
          <w:tcPr>
            <w:tcW w:w="877" w:type="pct"/>
            <w:vMerge w:val="restart"/>
            <w:vAlign w:val="center"/>
          </w:tcPr>
          <w:p w14:paraId="196D80AA" w14:textId="2E6A8DBF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入</w:t>
            </w:r>
            <w:proofErr w:type="gramStart"/>
            <w:r w:rsidRPr="0092248E">
              <w:rPr>
                <w:rFonts w:ascii="Times New Roman" w:eastAsia="宋体" w:hAnsi="Times New Roman" w:cs="Times New Roman"/>
                <w:szCs w:val="21"/>
              </w:rPr>
              <w:t>职时间</w:t>
            </w:r>
            <w:proofErr w:type="gramEnd"/>
          </w:p>
        </w:tc>
        <w:tc>
          <w:tcPr>
            <w:tcW w:w="779" w:type="pct"/>
            <w:vMerge w:val="restart"/>
            <w:vAlign w:val="center"/>
          </w:tcPr>
          <w:p w14:paraId="5EF5109C" w14:textId="77777777" w:rsidR="0092248E" w:rsidRDefault="0092248E" w:rsidP="009A22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综合打分</w:t>
            </w:r>
          </w:p>
          <w:p w14:paraId="0245DC8A" w14:textId="002BDDD7" w:rsidR="00DC3F7D" w:rsidRPr="0092248E" w:rsidRDefault="00DC3F7D" w:rsidP="009A229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（百分制）</w:t>
            </w:r>
          </w:p>
        </w:tc>
        <w:tc>
          <w:tcPr>
            <w:tcW w:w="909" w:type="pct"/>
            <w:vMerge w:val="restart"/>
            <w:vAlign w:val="center"/>
          </w:tcPr>
          <w:p w14:paraId="0F22F53D" w14:textId="6BA81238" w:rsidR="0092248E" w:rsidRPr="0092248E" w:rsidRDefault="0092248E" w:rsidP="00CC2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DC3F7D" w:rsidRPr="0092248E" w14:paraId="1BDDE530" w14:textId="77777777" w:rsidTr="00DC3F7D">
        <w:trPr>
          <w:trHeight w:hRule="exact" w:val="84"/>
        </w:trPr>
        <w:tc>
          <w:tcPr>
            <w:tcW w:w="650" w:type="pct"/>
            <w:vMerge/>
            <w:vAlign w:val="center"/>
          </w:tcPr>
          <w:p w14:paraId="2E6B3EB4" w14:textId="77777777" w:rsidR="0092248E" w:rsidRPr="0092248E" w:rsidRDefault="0092248E" w:rsidP="00CC2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Merge/>
            <w:vAlign w:val="center"/>
          </w:tcPr>
          <w:p w14:paraId="424664B4" w14:textId="77777777" w:rsidR="0092248E" w:rsidRPr="0092248E" w:rsidRDefault="0092248E" w:rsidP="00CC2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Merge/>
            <w:vAlign w:val="center"/>
          </w:tcPr>
          <w:p w14:paraId="219212C7" w14:textId="77777777" w:rsidR="0092248E" w:rsidRPr="0092248E" w:rsidRDefault="0092248E" w:rsidP="00CC2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Merge/>
            <w:vAlign w:val="center"/>
          </w:tcPr>
          <w:p w14:paraId="7BE71768" w14:textId="77777777" w:rsidR="0092248E" w:rsidRPr="0092248E" w:rsidRDefault="0092248E" w:rsidP="00CC2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14:paraId="3689210A" w14:textId="77777777" w:rsidR="0092248E" w:rsidRPr="0092248E" w:rsidRDefault="0092248E" w:rsidP="00CC2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Merge/>
            <w:vAlign w:val="center"/>
          </w:tcPr>
          <w:p w14:paraId="022D3885" w14:textId="77777777" w:rsidR="0092248E" w:rsidRPr="0092248E" w:rsidRDefault="0092248E" w:rsidP="00CC2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C3F7D" w:rsidRPr="0092248E" w14:paraId="3F436991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2AAE35FD" w14:textId="62E95736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2B73051A" w14:textId="01E25526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76978C63" w14:textId="6331A05F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2EF198EB" w14:textId="4D4ECD95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62132DDB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73668684" w14:textId="3EF80E71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C3F7D" w:rsidRPr="0092248E" w14:paraId="5B921BCF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1835C402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4DF79235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2DB0D791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744AA71F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269D2FCA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41830CE2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A7FC0" w:rsidRPr="0092248E" w14:paraId="62B8BE64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36A818DC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69CE8377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32965A60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4D15EF2A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5D84F360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507990E7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C3F7D" w:rsidRPr="0092248E" w14:paraId="67250E7B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0F41A8A6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558BCC99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6F34E332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5AFCD84B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51D75779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0C16F0EB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C3F7D" w:rsidRPr="0092248E" w14:paraId="37B4A3C1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13A97DD8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038B9863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1D61B8FA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49020C56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11985E10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03DC5BA6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5777E" w:rsidRPr="0092248E" w14:paraId="77C9AFCE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3E35CDA3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311EBF61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03A0CBED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4ABBF4DA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27AD1A0D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36CD29CF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5777E" w:rsidRPr="0092248E" w14:paraId="04B09FE9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7D1713FE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79670363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7FF9E093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30297219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410AE4F3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59FE1D23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A7FC0" w:rsidRPr="0092248E" w14:paraId="35C31731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4D867F45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3BCD52C8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4EED9EE4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0CF581AC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417C6C17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5D4B8891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A7FC0" w:rsidRPr="0092248E" w14:paraId="2853BD92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17702F78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45D9BFBF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4D9DE238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3CFC6466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39A45FAB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71F6E8F4" w14:textId="77777777" w:rsidR="003A7FC0" w:rsidRPr="0092248E" w:rsidRDefault="003A7FC0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5777E" w:rsidRPr="0092248E" w14:paraId="6A59E7EA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424E708B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56406A3F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0038E65B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21E9E104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246A1386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147BBEF8" w14:textId="77777777" w:rsidR="0015777E" w:rsidRPr="0092248E" w:rsidRDefault="0015777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C3F7D" w:rsidRPr="0092248E" w14:paraId="7BC6A3AE" w14:textId="77777777" w:rsidTr="00DC3F7D">
        <w:trPr>
          <w:trHeight w:hRule="exact" w:val="680"/>
        </w:trPr>
        <w:tc>
          <w:tcPr>
            <w:tcW w:w="650" w:type="pct"/>
            <w:vAlign w:val="center"/>
          </w:tcPr>
          <w:p w14:paraId="27FB02A6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4198BC25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1B769BC7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3042EDF2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14:paraId="10B9F284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196967FA" w14:textId="77777777" w:rsidR="0092248E" w:rsidRPr="0092248E" w:rsidRDefault="0092248E" w:rsidP="009224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bookmarkEnd w:id="1"/>
    <w:p w14:paraId="06BDD173" w14:textId="77777777" w:rsidR="0092248E" w:rsidRPr="0092248E" w:rsidRDefault="0092248E" w:rsidP="007A66EA">
      <w:pPr>
        <w:jc w:val="left"/>
        <w:rPr>
          <w:rFonts w:ascii="Times New Roman" w:eastAsia="宋体" w:hAnsi="Times New Roman" w:cs="Times New Roman"/>
          <w:szCs w:val="21"/>
        </w:rPr>
      </w:pPr>
      <w:r w:rsidRPr="0092248E">
        <w:rPr>
          <w:rFonts w:ascii="Times New Roman" w:eastAsia="宋体" w:hAnsi="Times New Roman" w:cs="Times New Roman"/>
          <w:szCs w:val="21"/>
        </w:rPr>
        <w:t>备</w:t>
      </w:r>
      <w:r w:rsidR="007A66EA" w:rsidRPr="0092248E">
        <w:rPr>
          <w:rFonts w:ascii="Times New Roman" w:eastAsia="宋体" w:hAnsi="Times New Roman" w:cs="Times New Roman"/>
          <w:szCs w:val="21"/>
        </w:rPr>
        <w:t>注：</w:t>
      </w:r>
    </w:p>
    <w:p w14:paraId="571002F7" w14:textId="0506EE51" w:rsidR="0015777E" w:rsidRDefault="0092248E" w:rsidP="001C4C18">
      <w:pPr>
        <w:pStyle w:val="ad"/>
        <w:numPr>
          <w:ilvl w:val="0"/>
          <w:numId w:val="1"/>
        </w:numPr>
        <w:ind w:left="315" w:hangingChars="150" w:hanging="315"/>
        <w:jc w:val="left"/>
        <w:rPr>
          <w:rFonts w:ascii="Times New Roman" w:eastAsia="宋体" w:hAnsi="Times New Roman" w:cs="Times New Roman"/>
          <w:szCs w:val="21"/>
        </w:rPr>
      </w:pPr>
      <w:r w:rsidRPr="0015777E">
        <w:rPr>
          <w:rFonts w:ascii="Times New Roman" w:eastAsia="宋体" w:hAnsi="Times New Roman" w:cs="Times New Roman" w:hint="eastAsia"/>
          <w:szCs w:val="21"/>
        </w:rPr>
        <w:t>综合</w:t>
      </w:r>
      <w:proofErr w:type="gramStart"/>
      <w:r w:rsidRPr="0015777E">
        <w:rPr>
          <w:rFonts w:ascii="Times New Roman" w:eastAsia="宋体" w:hAnsi="Times New Roman" w:cs="Times New Roman" w:hint="eastAsia"/>
          <w:szCs w:val="21"/>
        </w:rPr>
        <w:t>打分请</w:t>
      </w:r>
      <w:proofErr w:type="gramEnd"/>
      <w:r w:rsidRPr="0015777E">
        <w:rPr>
          <w:rFonts w:ascii="Times New Roman" w:eastAsia="宋体" w:hAnsi="Times New Roman" w:cs="Times New Roman" w:hint="eastAsia"/>
          <w:szCs w:val="21"/>
        </w:rPr>
        <w:t>根据</w:t>
      </w:r>
      <w:r w:rsidRPr="0015777E">
        <w:rPr>
          <w:rFonts w:ascii="Times New Roman" w:eastAsia="宋体" w:hAnsi="Times New Roman" w:cs="Times New Roman"/>
          <w:szCs w:val="21"/>
        </w:rPr>
        <w:t>德能勤绩</w:t>
      </w:r>
      <w:r w:rsidRPr="0015777E">
        <w:rPr>
          <w:rFonts w:ascii="Times New Roman" w:eastAsia="宋体" w:hAnsi="Times New Roman" w:cs="Times New Roman" w:hint="eastAsia"/>
          <w:szCs w:val="21"/>
        </w:rPr>
        <w:t>评分标准进行</w:t>
      </w:r>
      <w:r w:rsidR="007A66EA" w:rsidRPr="0015777E">
        <w:rPr>
          <w:rFonts w:ascii="Times New Roman" w:eastAsia="宋体" w:hAnsi="Times New Roman" w:cs="Times New Roman"/>
          <w:szCs w:val="21"/>
        </w:rPr>
        <w:t>打分。</w:t>
      </w:r>
      <w:r w:rsidR="0015777E" w:rsidRPr="0015777E">
        <w:rPr>
          <w:rFonts w:ascii="Times New Roman" w:eastAsia="宋体" w:hAnsi="Times New Roman" w:cs="Times New Roman" w:hint="eastAsia"/>
          <w:szCs w:val="21"/>
        </w:rPr>
        <w:t>分</w:t>
      </w:r>
      <w:r w:rsidR="007D506B">
        <w:rPr>
          <w:rFonts w:ascii="Times New Roman" w:eastAsia="宋体" w:hAnsi="Times New Roman" w:cs="Times New Roman" w:hint="eastAsia"/>
          <w:szCs w:val="21"/>
        </w:rPr>
        <w:t>值</w:t>
      </w:r>
      <w:r w:rsidR="0015777E" w:rsidRPr="0015777E">
        <w:rPr>
          <w:rFonts w:ascii="Times New Roman" w:eastAsia="宋体" w:hAnsi="Times New Roman" w:cs="Times New Roman" w:hint="eastAsia"/>
          <w:szCs w:val="21"/>
        </w:rPr>
        <w:t>越高代表工作表现越优秀，</w:t>
      </w:r>
      <w:r w:rsidR="00BB25B0">
        <w:rPr>
          <w:rFonts w:ascii="Times New Roman" w:eastAsia="宋体" w:hAnsi="Times New Roman" w:cs="Times New Roman" w:hint="eastAsia"/>
          <w:szCs w:val="21"/>
        </w:rPr>
        <w:t>越</w:t>
      </w:r>
      <w:r w:rsidR="0015777E" w:rsidRPr="0015777E">
        <w:rPr>
          <w:rFonts w:ascii="Times New Roman" w:eastAsia="宋体" w:hAnsi="Times New Roman" w:cs="Times New Roman" w:hint="eastAsia"/>
          <w:szCs w:val="21"/>
        </w:rPr>
        <w:t>优先推荐事业编制岗位。</w:t>
      </w:r>
    </w:p>
    <w:p w14:paraId="26FC7BDE" w14:textId="4F9A3747" w:rsidR="0092248E" w:rsidRPr="0015777E" w:rsidRDefault="0015777E" w:rsidP="001C4C18">
      <w:pPr>
        <w:pStyle w:val="ad"/>
        <w:numPr>
          <w:ilvl w:val="0"/>
          <w:numId w:val="1"/>
        </w:numPr>
        <w:ind w:left="315" w:hangingChars="150" w:hanging="315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如有</w:t>
      </w:r>
      <w:r w:rsidR="0092248E" w:rsidRPr="0015777E">
        <w:rPr>
          <w:rFonts w:ascii="Times New Roman" w:eastAsia="宋体" w:hAnsi="Times New Roman" w:cs="Times New Roman"/>
          <w:szCs w:val="21"/>
        </w:rPr>
        <w:t>需要说明的事项</w:t>
      </w:r>
      <w:r>
        <w:rPr>
          <w:rFonts w:ascii="Times New Roman" w:eastAsia="宋体" w:hAnsi="Times New Roman" w:cs="Times New Roman" w:hint="eastAsia"/>
          <w:szCs w:val="21"/>
        </w:rPr>
        <w:t>，请在备注栏填写。</w:t>
      </w:r>
    </w:p>
    <w:p w14:paraId="204A72E6" w14:textId="0A2E444A" w:rsidR="0092248E" w:rsidRPr="0092248E" w:rsidRDefault="0092248E" w:rsidP="0092248E">
      <w:pPr>
        <w:jc w:val="left"/>
        <w:rPr>
          <w:rFonts w:ascii="Times New Roman" w:eastAsia="宋体" w:hAnsi="Times New Roman" w:cs="Times New Roman"/>
          <w:szCs w:val="21"/>
        </w:rPr>
      </w:pPr>
    </w:p>
    <w:p w14:paraId="2BFE8B8C" w14:textId="77777777" w:rsidR="0092248E" w:rsidRPr="0092248E" w:rsidRDefault="0092248E" w:rsidP="0092248E">
      <w:pPr>
        <w:jc w:val="left"/>
        <w:rPr>
          <w:rFonts w:ascii="Times New Roman" w:eastAsia="宋体" w:hAnsi="Times New Roman" w:cs="Times New Roman"/>
          <w:szCs w:val="21"/>
        </w:rPr>
      </w:pPr>
    </w:p>
    <w:p w14:paraId="49201EE9" w14:textId="77777777" w:rsidR="00F2655B" w:rsidRDefault="00F2655B" w:rsidP="00204CA4">
      <w:pPr>
        <w:widowControl/>
        <w:spacing w:line="20" w:lineRule="exact"/>
        <w:jc w:val="left"/>
        <w:rPr>
          <w:rFonts w:ascii="华文中宋" w:eastAsia="华文中宋" w:hAnsi="华文中宋"/>
          <w:sz w:val="32"/>
          <w:szCs w:val="32"/>
        </w:rPr>
        <w:sectPr w:rsidR="00F2655B" w:rsidSect="0092248E">
          <w:pgSz w:w="11906" w:h="16838" w:code="9"/>
          <w:pgMar w:top="1440" w:right="1797" w:bottom="1440" w:left="1797" w:header="851" w:footer="992" w:gutter="0"/>
          <w:cols w:space="425"/>
          <w:docGrid w:linePitch="312"/>
        </w:sectPr>
      </w:pPr>
    </w:p>
    <w:p w14:paraId="704EBB91" w14:textId="566E6182" w:rsidR="00204CA4" w:rsidRPr="0015777E" w:rsidRDefault="0015777E" w:rsidP="00CC2CD7">
      <w:pPr>
        <w:spacing w:afterLines="50" w:after="120"/>
        <w:jc w:val="center"/>
        <w:rPr>
          <w:rFonts w:ascii="Times New Roman" w:eastAsia="华文中宋" w:hAnsi="Times New Roman" w:cs="Times New Roman"/>
          <w:sz w:val="28"/>
          <w:szCs w:val="32"/>
        </w:rPr>
      </w:pPr>
      <w:r w:rsidRPr="00324DDC">
        <w:rPr>
          <w:rFonts w:ascii="Times New Roman" w:eastAsia="华文中宋" w:hAnsi="Times New Roman" w:cs="Times New Roman"/>
          <w:sz w:val="28"/>
          <w:szCs w:val="32"/>
        </w:rPr>
        <w:lastRenderedPageBreak/>
        <w:t>预任职员院系（单位）</w:t>
      </w:r>
      <w:r w:rsidR="00CC2CD7" w:rsidRPr="0015777E">
        <w:rPr>
          <w:rFonts w:ascii="Times New Roman" w:eastAsia="华文中宋" w:hAnsi="Times New Roman" w:cs="Times New Roman" w:hint="eastAsia"/>
          <w:sz w:val="28"/>
          <w:szCs w:val="32"/>
        </w:rPr>
        <w:t>所在单位考</w:t>
      </w:r>
      <w:r w:rsidR="00BA7F81">
        <w:rPr>
          <w:rFonts w:ascii="Times New Roman" w:eastAsia="华文中宋" w:hAnsi="Times New Roman" w:cs="Times New Roman" w:hint="eastAsia"/>
          <w:sz w:val="28"/>
          <w:szCs w:val="32"/>
        </w:rPr>
        <w:t>核</w:t>
      </w:r>
      <w:r w:rsidR="00204CA4" w:rsidRPr="0015777E">
        <w:rPr>
          <w:rFonts w:ascii="Times New Roman" w:eastAsia="华文中宋" w:hAnsi="Times New Roman" w:cs="Times New Roman" w:hint="eastAsia"/>
          <w:sz w:val="28"/>
          <w:szCs w:val="32"/>
        </w:rPr>
        <w:t>评分参考标准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950"/>
        <w:gridCol w:w="1641"/>
        <w:gridCol w:w="5929"/>
      </w:tblGrid>
      <w:tr w:rsidR="00204CA4" w:rsidRPr="0092248E" w14:paraId="687205FE" w14:textId="77777777" w:rsidTr="00F37EC7">
        <w:trPr>
          <w:trHeight w:val="737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8B3C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4374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8"/>
              </w:rPr>
              <w:t>评定等级</w:t>
            </w:r>
          </w:p>
        </w:tc>
        <w:tc>
          <w:tcPr>
            <w:tcW w:w="5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89DFF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8"/>
              </w:rPr>
              <w:t>评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8"/>
              </w:rPr>
              <w:t>分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8"/>
              </w:rPr>
              <w:t>标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8"/>
              </w:rPr>
              <w:t>准</w:t>
            </w:r>
          </w:p>
        </w:tc>
      </w:tr>
      <w:tr w:rsidR="00204CA4" w:rsidRPr="0092248E" w14:paraId="6EA3554E" w14:textId="77777777" w:rsidTr="00F37EC7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CD09D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德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C1416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B9656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政治思想过硬，求真务实，办事公道，顾全大局；具有乐于奉献，爱岗敬业的品格和廉洁奉公的思想素质。</w:t>
            </w:r>
          </w:p>
        </w:tc>
      </w:tr>
      <w:tr w:rsidR="00204CA4" w:rsidRPr="0092248E" w14:paraId="15637125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C790A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C3717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A71FB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具备较好政治思想素养；工作态度端正，具有较强的责任感，较高的品德修养，教职工反映良好。</w:t>
            </w:r>
          </w:p>
        </w:tc>
      </w:tr>
      <w:tr w:rsidR="00204CA4" w:rsidRPr="0092248E" w14:paraId="2E1D809C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84C72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96724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68C9E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政治思想表现一般，工作态度较为端正，教职工无不良反映。</w:t>
            </w:r>
          </w:p>
        </w:tc>
      </w:tr>
      <w:tr w:rsidR="00204CA4" w:rsidRPr="0092248E" w14:paraId="7DA9A724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BBA23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0A5E8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9A346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工作作风不够端正，自觉性差，无责任感，不思进取，群众反映差。</w:t>
            </w:r>
          </w:p>
        </w:tc>
      </w:tr>
      <w:tr w:rsidR="00204CA4" w:rsidRPr="0092248E" w14:paraId="48463A30" w14:textId="77777777" w:rsidTr="00F37EC7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E13CD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A85E7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FAE16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熟练掌握各项业务知识和技能，掌握核心技能，有创造性，文字和口头表达能力突出；具备出色的组织、协调和执行的能力。</w:t>
            </w:r>
          </w:p>
        </w:tc>
      </w:tr>
      <w:tr w:rsidR="00204CA4" w:rsidRPr="0092248E" w14:paraId="2DBE3DEA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3261E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A2F34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1C3B9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掌握各项业务知识和技能，有较好的文字和口头表达能力，较强的组织、协调和执行的能力。</w:t>
            </w:r>
          </w:p>
        </w:tc>
      </w:tr>
      <w:tr w:rsidR="00204CA4" w:rsidRPr="0092248E" w14:paraId="3CE4323B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A0C33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30AB1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E2667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基本掌握各项业务知识和技能，有一定的文字和口头表达能力，具备一定的沟通协调和执行的能力。</w:t>
            </w:r>
          </w:p>
        </w:tc>
      </w:tr>
      <w:tr w:rsidR="00204CA4" w:rsidRPr="0092248E" w14:paraId="2755B66C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7E218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97255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08E3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业务知识和技能掌握不够，缺乏工作所需的思维或表达能力。</w:t>
            </w:r>
          </w:p>
        </w:tc>
      </w:tr>
      <w:tr w:rsidR="00204CA4" w:rsidRPr="0092248E" w14:paraId="03B23C28" w14:textId="77777777" w:rsidTr="00F37EC7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40B6D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勤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7254C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EA022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勤奋敬业，责任心强，工作非常认真细致，热情积极，任劳任怨，从不迟到、早退。</w:t>
            </w:r>
          </w:p>
        </w:tc>
      </w:tr>
      <w:tr w:rsidR="00204CA4" w:rsidRPr="0092248E" w14:paraId="43CA4E9E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A6B1F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C84FC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6B9FE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工作认真负责，积极主动，有较强的责任心，不迟到、不早退。</w:t>
            </w:r>
          </w:p>
        </w:tc>
      </w:tr>
      <w:tr w:rsidR="00204CA4" w:rsidRPr="0092248E" w14:paraId="629E1085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6DB4A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78232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A899D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工作较为认真负责，服从安排，能坚守本职岗位，日常考勤基本合格。</w:t>
            </w:r>
          </w:p>
        </w:tc>
      </w:tr>
      <w:tr w:rsidR="00204CA4" w:rsidRPr="0092248E" w14:paraId="0F9E966A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C98E7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2C6E8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5AF2F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工作不够认真负责、纪律涣散，迟到、早退及脱岗现象时常发生。</w:t>
            </w:r>
          </w:p>
        </w:tc>
      </w:tr>
      <w:tr w:rsidR="00204CA4" w:rsidRPr="0092248E" w14:paraId="0EE9C1FF" w14:textId="77777777" w:rsidTr="00F37EC7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D090B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0CF19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5E5B1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能高效、出色的完成本职工作，工作业绩名列前茅。</w:t>
            </w:r>
          </w:p>
        </w:tc>
      </w:tr>
      <w:tr w:rsidR="00204CA4" w:rsidRPr="0092248E" w14:paraId="41DA1DE0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40F81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3A6B9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FDF66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能及时完成岗位目标，工作业绩较为突出，办事效率较高。</w:t>
            </w:r>
          </w:p>
        </w:tc>
      </w:tr>
      <w:tr w:rsidR="00204CA4" w:rsidRPr="0092248E" w14:paraId="0A925D2D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901B3" w14:textId="77777777" w:rsidR="00204CA4" w:rsidRPr="0092248E" w:rsidRDefault="00204CA4" w:rsidP="00204CA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31C60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45B61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能基本完成本职工作，工作业绩一般，无明显的工作失误。</w:t>
            </w:r>
          </w:p>
        </w:tc>
      </w:tr>
      <w:tr w:rsidR="00204CA4" w:rsidRPr="0092248E" w14:paraId="20FEC514" w14:textId="77777777" w:rsidTr="00F37EC7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D3F05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77B16" w14:textId="77777777" w:rsidR="00204CA4" w:rsidRPr="0092248E" w:rsidRDefault="00204CA4" w:rsidP="00204CA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92248E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9AD6B" w14:textId="77777777" w:rsidR="00204CA4" w:rsidRPr="0092248E" w:rsidRDefault="00204CA4" w:rsidP="00204CA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2248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不能及时完成本职工作，办事效率低，工作业绩较差。</w:t>
            </w:r>
          </w:p>
        </w:tc>
      </w:tr>
    </w:tbl>
    <w:p w14:paraId="4197011B" w14:textId="77777777" w:rsidR="00204CA4" w:rsidRPr="00204CA4" w:rsidRDefault="00204CA4" w:rsidP="00204CA4">
      <w:pPr>
        <w:widowControl/>
        <w:spacing w:line="20" w:lineRule="exact"/>
        <w:jc w:val="left"/>
        <w:rPr>
          <w:rFonts w:ascii="华文仿宋" w:eastAsia="华文仿宋" w:hAnsi="华文仿宋"/>
          <w:sz w:val="32"/>
          <w:szCs w:val="28"/>
        </w:rPr>
      </w:pPr>
    </w:p>
    <w:sectPr w:rsidR="00204CA4" w:rsidRPr="00204CA4" w:rsidSect="00827B2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1C718" w14:textId="77777777" w:rsidR="00436053" w:rsidRDefault="00436053" w:rsidP="008034CD">
      <w:r>
        <w:separator/>
      </w:r>
    </w:p>
  </w:endnote>
  <w:endnote w:type="continuationSeparator" w:id="0">
    <w:p w14:paraId="4C4180FE" w14:textId="77777777" w:rsidR="00436053" w:rsidRDefault="00436053" w:rsidP="008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69507" w14:textId="77777777" w:rsidR="00436053" w:rsidRDefault="00436053" w:rsidP="008034CD">
      <w:r>
        <w:separator/>
      </w:r>
    </w:p>
  </w:footnote>
  <w:footnote w:type="continuationSeparator" w:id="0">
    <w:p w14:paraId="6234654E" w14:textId="77777777" w:rsidR="00436053" w:rsidRDefault="00436053" w:rsidP="0080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604FF"/>
    <w:multiLevelType w:val="hybridMultilevel"/>
    <w:tmpl w:val="037E6AF8"/>
    <w:lvl w:ilvl="0" w:tplc="2D4048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03"/>
    <w:rsid w:val="000455D5"/>
    <w:rsid w:val="00060128"/>
    <w:rsid w:val="00077B59"/>
    <w:rsid w:val="000A7841"/>
    <w:rsid w:val="000E1003"/>
    <w:rsid w:val="000E6BF3"/>
    <w:rsid w:val="000F702C"/>
    <w:rsid w:val="0015513E"/>
    <w:rsid w:val="0015777E"/>
    <w:rsid w:val="001A4CB5"/>
    <w:rsid w:val="001C4C18"/>
    <w:rsid w:val="001D76FF"/>
    <w:rsid w:val="001E6F78"/>
    <w:rsid w:val="001F5E42"/>
    <w:rsid w:val="00204CA4"/>
    <w:rsid w:val="0020710D"/>
    <w:rsid w:val="002D752C"/>
    <w:rsid w:val="00324DDC"/>
    <w:rsid w:val="003328BC"/>
    <w:rsid w:val="003A7FC0"/>
    <w:rsid w:val="00436053"/>
    <w:rsid w:val="00474AC9"/>
    <w:rsid w:val="00482B69"/>
    <w:rsid w:val="004F2061"/>
    <w:rsid w:val="00510BA7"/>
    <w:rsid w:val="0052132C"/>
    <w:rsid w:val="00525E15"/>
    <w:rsid w:val="00536B2D"/>
    <w:rsid w:val="00537C01"/>
    <w:rsid w:val="0056392C"/>
    <w:rsid w:val="00577AF9"/>
    <w:rsid w:val="005A5CC8"/>
    <w:rsid w:val="005F4306"/>
    <w:rsid w:val="00603884"/>
    <w:rsid w:val="006105D6"/>
    <w:rsid w:val="00630BA7"/>
    <w:rsid w:val="006553DE"/>
    <w:rsid w:val="006A1ACD"/>
    <w:rsid w:val="006E176E"/>
    <w:rsid w:val="00721FF0"/>
    <w:rsid w:val="007512E9"/>
    <w:rsid w:val="007968AC"/>
    <w:rsid w:val="007A66EA"/>
    <w:rsid w:val="007B274C"/>
    <w:rsid w:val="007B5538"/>
    <w:rsid w:val="007D506B"/>
    <w:rsid w:val="008034CD"/>
    <w:rsid w:val="008074EC"/>
    <w:rsid w:val="00812E2B"/>
    <w:rsid w:val="00822567"/>
    <w:rsid w:val="00827B20"/>
    <w:rsid w:val="0087624E"/>
    <w:rsid w:val="008C13E6"/>
    <w:rsid w:val="009205D5"/>
    <w:rsid w:val="0092248E"/>
    <w:rsid w:val="009275AB"/>
    <w:rsid w:val="0093796C"/>
    <w:rsid w:val="009478BF"/>
    <w:rsid w:val="009565AD"/>
    <w:rsid w:val="00974EC1"/>
    <w:rsid w:val="00991237"/>
    <w:rsid w:val="009A2292"/>
    <w:rsid w:val="009E06F9"/>
    <w:rsid w:val="009F3779"/>
    <w:rsid w:val="00A32B02"/>
    <w:rsid w:val="00A60DF7"/>
    <w:rsid w:val="00A83DAD"/>
    <w:rsid w:val="00A95C50"/>
    <w:rsid w:val="00AA7CBC"/>
    <w:rsid w:val="00AD31BA"/>
    <w:rsid w:val="00B15674"/>
    <w:rsid w:val="00B23D76"/>
    <w:rsid w:val="00B77637"/>
    <w:rsid w:val="00BA7F81"/>
    <w:rsid w:val="00BB1521"/>
    <w:rsid w:val="00BB25B0"/>
    <w:rsid w:val="00C12109"/>
    <w:rsid w:val="00C278DF"/>
    <w:rsid w:val="00C74581"/>
    <w:rsid w:val="00CA4D8B"/>
    <w:rsid w:val="00CC2CD7"/>
    <w:rsid w:val="00DA3813"/>
    <w:rsid w:val="00DC3F7D"/>
    <w:rsid w:val="00E03FE7"/>
    <w:rsid w:val="00E21AD8"/>
    <w:rsid w:val="00E964E8"/>
    <w:rsid w:val="00EE7986"/>
    <w:rsid w:val="00F2655B"/>
    <w:rsid w:val="00F37EC7"/>
    <w:rsid w:val="00F969FE"/>
    <w:rsid w:val="00FA2449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3B5C6"/>
  <w15:docId w15:val="{6C53C970-865D-4EC9-8DAB-2BCC77AA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BF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E6BF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34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34CD"/>
    <w:rPr>
      <w:sz w:val="18"/>
      <w:szCs w:val="18"/>
    </w:rPr>
  </w:style>
  <w:style w:type="character" w:styleId="aa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5513E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5513E"/>
  </w:style>
  <w:style w:type="paragraph" w:styleId="ad">
    <w:name w:val="List Paragraph"/>
    <w:basedOn w:val="a"/>
    <w:uiPriority w:val="34"/>
    <w:qFormat/>
    <w:rsid w:val="00922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8D89-892E-49D4-9C68-433703F1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2</cp:revision>
  <cp:lastPrinted>2020-04-20T02:43:00Z</cp:lastPrinted>
  <dcterms:created xsi:type="dcterms:W3CDTF">2020-04-21T03:43:00Z</dcterms:created>
  <dcterms:modified xsi:type="dcterms:W3CDTF">2020-04-21T03:43:00Z</dcterms:modified>
</cp:coreProperties>
</file>