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sz w:val="44"/>
        </w:rPr>
      </w:pPr>
    </w:p>
    <w:p>
      <w:pPr>
        <w:rPr>
          <w:rFonts w:eastAsia="楷体_GB2312"/>
          <w:b/>
          <w:sz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实验</w:t>
      </w:r>
      <w:r>
        <w:rPr>
          <w:rFonts w:eastAsia="方正小标宋简体"/>
          <w:sz w:val="44"/>
          <w:szCs w:val="44"/>
        </w:rPr>
        <w:t>工程系列专业技术职务申报表</w:t>
      </w: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tbl>
      <w:tblPr>
        <w:tblStyle w:val="6"/>
        <w:tblW w:w="5727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6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4265" w:type="dxa"/>
            <w:shd w:val="clear" w:color="auto" w:fill="auto"/>
            <w:vAlign w:val="bottom"/>
          </w:tcPr>
          <w:p>
            <w:pPr>
              <w:jc w:val="center"/>
              <w:rPr>
                <w:rFonts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6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  <w:r>
              <w:rPr>
                <w:sz w:val="28"/>
              </w:rPr>
              <w:t>在单位</w:t>
            </w:r>
          </w:p>
        </w:tc>
        <w:tc>
          <w:tcPr>
            <w:tcW w:w="4265" w:type="dxa"/>
            <w:shd w:val="clear" w:color="auto" w:fill="auto"/>
            <w:vAlign w:val="bottom"/>
          </w:tcPr>
          <w:p>
            <w:pPr>
              <w:jc w:val="center"/>
              <w:rPr>
                <w:rFonts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6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snapToGrid w:val="0"/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现任专业</w:t>
            </w:r>
          </w:p>
          <w:p>
            <w:pPr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sz w:val="28"/>
              </w:rPr>
              <w:t>技术职务</w:t>
            </w:r>
          </w:p>
        </w:tc>
        <w:tc>
          <w:tcPr>
            <w:tcW w:w="4265" w:type="dxa"/>
            <w:shd w:val="clear" w:color="auto" w:fill="auto"/>
            <w:vAlign w:val="bottom"/>
          </w:tcPr>
          <w:p>
            <w:pPr>
              <w:jc w:val="center"/>
              <w:rPr>
                <w:rFonts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6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snapToGrid w:val="0"/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</w:t>
            </w:r>
            <w:r>
              <w:rPr>
                <w:sz w:val="28"/>
              </w:rPr>
              <w:t>专业</w:t>
            </w:r>
          </w:p>
          <w:p>
            <w:pPr>
              <w:snapToGrid w:val="0"/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sz w:val="28"/>
              </w:rPr>
              <w:t>技术职务</w:t>
            </w:r>
          </w:p>
        </w:tc>
        <w:tc>
          <w:tcPr>
            <w:tcW w:w="4265" w:type="dxa"/>
            <w:shd w:val="clear" w:color="auto" w:fill="auto"/>
            <w:vAlign w:val="bottom"/>
          </w:tcPr>
          <w:p>
            <w:pPr>
              <w:jc w:val="center"/>
              <w:rPr>
                <w:rFonts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6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snapToGrid w:val="0"/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</w:t>
            </w:r>
            <w:r>
              <w:rPr>
                <w:sz w:val="28"/>
              </w:rPr>
              <w:t>岗位</w:t>
            </w:r>
          </w:p>
          <w:p>
            <w:pPr>
              <w:snapToGrid w:val="0"/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所属类别</w:t>
            </w:r>
          </w:p>
        </w:tc>
        <w:tc>
          <w:tcPr>
            <w:tcW w:w="4265" w:type="dxa"/>
            <w:shd w:val="clear" w:color="auto" w:fill="auto"/>
            <w:vAlign w:val="bottom"/>
          </w:tcPr>
          <w:p>
            <w:pPr>
              <w:jc w:val="center"/>
              <w:rPr>
                <w:rFonts w:eastAsia="楷体_GB2312"/>
                <w:sz w:val="28"/>
              </w:rPr>
            </w:pPr>
          </w:p>
        </w:tc>
      </w:tr>
    </w:tbl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jc w:val="center"/>
        <w:rPr>
          <w:sz w:val="28"/>
        </w:rPr>
      </w:pPr>
      <w:r>
        <w:rPr>
          <w:rFonts w:hint="eastAsia"/>
          <w:sz w:val="28"/>
        </w:rPr>
        <w:t>南京大学专业</w:t>
      </w:r>
      <w:r>
        <w:rPr>
          <w:sz w:val="28"/>
        </w:rPr>
        <w:t>技术职务聘任委员会</w:t>
      </w: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ascii="华文中宋" w:hAnsi="华文中宋" w:eastAsia="华文中宋"/>
          <w:sz w:val="28"/>
          <w:szCs w:val="28"/>
        </w:rPr>
        <w:t>表格</w:t>
      </w:r>
      <w:r>
        <w:rPr>
          <w:rFonts w:hint="eastAsia" w:ascii="华文中宋" w:hAnsi="华文中宋" w:eastAsia="华文中宋"/>
          <w:sz w:val="28"/>
          <w:szCs w:val="28"/>
        </w:rPr>
        <w:t>填报</w:t>
      </w:r>
      <w:r>
        <w:rPr>
          <w:rFonts w:ascii="华文中宋" w:hAnsi="华文中宋" w:eastAsia="华文中宋"/>
          <w:sz w:val="28"/>
          <w:szCs w:val="28"/>
        </w:rPr>
        <w:t>和</w:t>
      </w:r>
      <w:r>
        <w:rPr>
          <w:rFonts w:hint="eastAsia" w:ascii="华文中宋" w:hAnsi="华文中宋" w:eastAsia="华文中宋"/>
          <w:sz w:val="28"/>
          <w:szCs w:val="28"/>
        </w:rPr>
        <w:t>提交</w:t>
      </w:r>
      <w:r>
        <w:rPr>
          <w:rFonts w:ascii="华文中宋" w:hAnsi="华文中宋" w:eastAsia="华文中宋"/>
          <w:sz w:val="28"/>
          <w:szCs w:val="28"/>
        </w:rPr>
        <w:t>须知</w:t>
      </w:r>
    </w:p>
    <w:p>
      <w:pPr>
        <w:ind w:firstLine="548" w:firstLineChars="196"/>
        <w:rPr>
          <w:rFonts w:ascii="华文仿宋" w:hAnsi="华文仿宋" w:eastAsia="华文仿宋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993"/>
          <w:tab w:val="clear" w:pos="1385"/>
        </w:tabs>
        <w:spacing w:line="420" w:lineRule="exact"/>
        <w:ind w:left="0"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表格设计纸张规格为A4，请以A4纸张</w:t>
      </w:r>
      <w:r>
        <w:rPr>
          <w:rFonts w:hint="eastAsia" w:ascii="华文仿宋" w:hAnsi="华文仿宋" w:eastAsia="华文仿宋"/>
          <w:sz w:val="28"/>
          <w:szCs w:val="28"/>
        </w:rPr>
        <w:t>双面</w:t>
      </w:r>
      <w:r>
        <w:rPr>
          <w:rFonts w:ascii="华文仿宋" w:hAnsi="华文仿宋" w:eastAsia="华文仿宋"/>
          <w:sz w:val="28"/>
          <w:szCs w:val="28"/>
        </w:rPr>
        <w:t>打印。</w:t>
      </w:r>
    </w:p>
    <w:p>
      <w:pPr>
        <w:numPr>
          <w:ilvl w:val="0"/>
          <w:numId w:val="1"/>
        </w:numPr>
        <w:tabs>
          <w:tab w:val="left" w:pos="993"/>
          <w:tab w:val="clear" w:pos="1385"/>
        </w:tabs>
        <w:spacing w:line="420" w:lineRule="exact"/>
        <w:ind w:left="0"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本</w:t>
      </w:r>
      <w:r>
        <w:rPr>
          <w:rFonts w:ascii="华文仿宋" w:hAnsi="华文仿宋" w:eastAsia="华文仿宋"/>
          <w:sz w:val="28"/>
          <w:szCs w:val="28"/>
        </w:rPr>
        <w:t>表</w:t>
      </w:r>
      <w:r>
        <w:rPr>
          <w:rFonts w:hint="eastAsia" w:ascii="华文仿宋" w:hAnsi="华文仿宋" w:eastAsia="华文仿宋"/>
          <w:sz w:val="28"/>
          <w:szCs w:val="28"/>
        </w:rPr>
        <w:t>为</w:t>
      </w:r>
      <w:r>
        <w:rPr>
          <w:rFonts w:ascii="华文仿宋" w:hAnsi="华文仿宋" w:eastAsia="华文仿宋"/>
          <w:sz w:val="28"/>
          <w:szCs w:val="28"/>
        </w:rPr>
        <w:t>存档</w:t>
      </w:r>
      <w:r>
        <w:rPr>
          <w:rFonts w:hint="eastAsia" w:ascii="华文仿宋" w:hAnsi="华文仿宋" w:eastAsia="华文仿宋"/>
          <w:sz w:val="28"/>
          <w:szCs w:val="28"/>
        </w:rPr>
        <w:t>材料</w:t>
      </w:r>
      <w:r>
        <w:rPr>
          <w:rFonts w:ascii="华文仿宋" w:hAnsi="华文仿宋" w:eastAsia="华文仿宋"/>
          <w:sz w:val="28"/>
          <w:szCs w:val="28"/>
        </w:rPr>
        <w:t>，均</w:t>
      </w:r>
      <w:r>
        <w:rPr>
          <w:rFonts w:hint="eastAsia" w:ascii="华文仿宋" w:hAnsi="华文仿宋" w:eastAsia="华文仿宋"/>
          <w:sz w:val="28"/>
          <w:szCs w:val="28"/>
        </w:rPr>
        <w:t>左侧</w:t>
      </w:r>
      <w:r>
        <w:rPr>
          <w:rFonts w:ascii="华文仿宋" w:hAnsi="华文仿宋" w:eastAsia="华文仿宋"/>
          <w:sz w:val="28"/>
          <w:szCs w:val="28"/>
        </w:rPr>
        <w:t>装订。</w:t>
      </w:r>
    </w:p>
    <w:p>
      <w:pPr>
        <w:numPr>
          <w:ilvl w:val="0"/>
          <w:numId w:val="1"/>
        </w:numPr>
        <w:tabs>
          <w:tab w:val="left" w:pos="993"/>
          <w:tab w:val="clear" w:pos="1385"/>
        </w:tabs>
        <w:spacing w:line="420" w:lineRule="exact"/>
        <w:ind w:left="0"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请勿随意变动表格大小，</w:t>
      </w:r>
      <w:r>
        <w:rPr>
          <w:rFonts w:hint="eastAsia" w:ascii="华文仿宋" w:hAnsi="华文仿宋" w:eastAsia="华文仿宋"/>
          <w:sz w:val="28"/>
          <w:szCs w:val="28"/>
        </w:rPr>
        <w:t>仅</w:t>
      </w:r>
      <w:r>
        <w:rPr>
          <w:rFonts w:ascii="华文仿宋" w:hAnsi="华文仿宋" w:eastAsia="华文仿宋"/>
          <w:sz w:val="28"/>
          <w:szCs w:val="28"/>
        </w:rPr>
        <w:t>可以</w:t>
      </w:r>
      <w:r>
        <w:rPr>
          <w:rFonts w:hint="eastAsia" w:ascii="华文仿宋" w:hAnsi="华文仿宋" w:eastAsia="华文仿宋"/>
          <w:sz w:val="28"/>
          <w:szCs w:val="28"/>
        </w:rPr>
        <w:t>在本</w:t>
      </w:r>
      <w:r>
        <w:rPr>
          <w:rFonts w:ascii="华文仿宋" w:hAnsi="华文仿宋" w:eastAsia="华文仿宋"/>
          <w:sz w:val="28"/>
          <w:szCs w:val="28"/>
        </w:rPr>
        <w:t>页内增减行，勿将内容填写超出表格范围，内容较多时，可加附页。</w:t>
      </w:r>
    </w:p>
    <w:p>
      <w:pPr>
        <w:numPr>
          <w:ilvl w:val="0"/>
          <w:numId w:val="1"/>
        </w:numPr>
        <w:tabs>
          <w:tab w:val="left" w:pos="993"/>
          <w:tab w:val="clear" w:pos="1385"/>
        </w:tabs>
        <w:spacing w:line="420" w:lineRule="exact"/>
        <w:ind w:left="0"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申报</w:t>
      </w:r>
      <w:r>
        <w:rPr>
          <w:rFonts w:ascii="华文仿宋" w:hAnsi="华文仿宋" w:eastAsia="华文仿宋"/>
          <w:sz w:val="28"/>
          <w:szCs w:val="28"/>
        </w:rPr>
        <w:t>人签名处须本人手书。</w:t>
      </w:r>
    </w:p>
    <w:p>
      <w:pPr>
        <w:numPr>
          <w:ilvl w:val="0"/>
          <w:numId w:val="1"/>
        </w:numPr>
        <w:tabs>
          <w:tab w:val="left" w:pos="993"/>
          <w:tab w:val="clear" w:pos="1385"/>
        </w:tabs>
        <w:spacing w:line="420" w:lineRule="exact"/>
        <w:ind w:left="0"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此表一式两份。</w:t>
      </w:r>
    </w:p>
    <w:p>
      <w:pPr>
        <w:snapToGrid w:val="0"/>
        <w:ind w:firstLine="560" w:firstLineChars="200"/>
        <w:rPr>
          <w:rFonts w:ascii="华文仿宋" w:hAnsi="华文仿宋" w:eastAsia="华文仿宋"/>
          <w:sz w:val="28"/>
        </w:rPr>
      </w:pPr>
    </w:p>
    <w:p>
      <w:pPr>
        <w:snapToGrid w:val="0"/>
        <w:ind w:firstLine="560" w:firstLineChars="200"/>
        <w:rPr>
          <w:rFonts w:ascii="华文仿宋" w:hAnsi="华文仿宋" w:eastAsia="华文仿宋"/>
          <w:sz w:val="28"/>
        </w:rPr>
      </w:pPr>
    </w:p>
    <w:p>
      <w:pPr>
        <w:snapToGrid w:val="0"/>
        <w:spacing w:line="420" w:lineRule="exact"/>
        <w:ind w:firstLine="560" w:firstLineChars="200"/>
        <w:rPr>
          <w:rFonts w:ascii="华文仿宋" w:hAnsi="华文仿宋" w:eastAsia="华文仿宋"/>
          <w:sz w:val="28"/>
        </w:rPr>
      </w:pPr>
      <w:r>
        <w:rPr>
          <w:rFonts w:hint="eastAsia" w:ascii="华文仿宋" w:hAnsi="华文仿宋" w:eastAsia="华文仿宋"/>
          <w:sz w:val="28"/>
        </w:rPr>
        <w:t>备注</w:t>
      </w:r>
      <w:r>
        <w:rPr>
          <w:rFonts w:ascii="华文仿宋" w:hAnsi="华文仿宋" w:eastAsia="华文仿宋"/>
          <w:sz w:val="28"/>
        </w:rPr>
        <w:t>：</w:t>
      </w:r>
    </w:p>
    <w:p>
      <w:pPr>
        <w:snapToGrid w:val="0"/>
        <w:spacing w:line="42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</w:rPr>
        <w:t>申报</w:t>
      </w:r>
      <w:r>
        <w:rPr>
          <w:rFonts w:ascii="华文仿宋" w:hAnsi="华文仿宋" w:eastAsia="华文仿宋"/>
          <w:sz w:val="28"/>
        </w:rPr>
        <w:t>岗位</w:t>
      </w:r>
      <w:r>
        <w:rPr>
          <w:rFonts w:hint="eastAsia" w:ascii="华文仿宋" w:hAnsi="华文仿宋" w:eastAsia="华文仿宋"/>
          <w:sz w:val="28"/>
        </w:rPr>
        <w:t>所属类别包括：</w:t>
      </w:r>
      <w:r>
        <w:rPr>
          <w:rFonts w:hint="eastAsia" w:ascii="华文仿宋" w:hAnsi="华文仿宋" w:eastAsia="华文仿宋"/>
          <w:sz w:val="28"/>
          <w:szCs w:val="28"/>
        </w:rPr>
        <w:t>实验工程A类（教学）、实验工程B类（科研）、实验工程C类（公共服务）</w:t>
      </w:r>
    </w:p>
    <w:p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>
      <w:pPr>
        <w:spacing w:after="158" w:afterLines="5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</w:t>
      </w:r>
      <w:r>
        <w:rPr>
          <w:rFonts w:ascii="黑体" w:hAnsi="黑体" w:eastAsia="黑体"/>
          <w:sz w:val="24"/>
        </w:rPr>
        <w:t>、</w:t>
      </w:r>
      <w:r>
        <w:rPr>
          <w:rFonts w:hint="eastAsia" w:ascii="黑体" w:hAnsi="黑体" w:eastAsia="黑体"/>
          <w:sz w:val="24"/>
        </w:rPr>
        <w:t>申报</w:t>
      </w:r>
      <w:r>
        <w:rPr>
          <w:rFonts w:ascii="黑体" w:hAnsi="黑体" w:eastAsia="黑体"/>
          <w:sz w:val="24"/>
        </w:rPr>
        <w:t>人基本</w:t>
      </w:r>
      <w:r>
        <w:rPr>
          <w:rFonts w:hint="eastAsia" w:ascii="黑体" w:hAnsi="黑体" w:eastAsia="黑体"/>
          <w:sz w:val="24"/>
        </w:rPr>
        <w:t>信息</w:t>
      </w:r>
    </w:p>
    <w:tbl>
      <w:tblPr>
        <w:tblStyle w:val="6"/>
        <w:tblW w:w="8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05"/>
        <w:gridCol w:w="666"/>
        <w:gridCol w:w="910"/>
        <w:gridCol w:w="161"/>
        <w:gridCol w:w="1071"/>
        <w:gridCol w:w="1073"/>
        <w:gridCol w:w="1265"/>
        <w:gridCol w:w="183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b/>
                <w:sz w:val="38"/>
              </w:rPr>
              <w:br w:type="page"/>
            </w:r>
            <w:r>
              <w:rPr>
                <w:b/>
                <w:sz w:val="38"/>
              </w:rPr>
              <w:br w:type="page"/>
            </w:r>
            <w:r>
              <w:rPr>
                <w:szCs w:val="21"/>
              </w:rPr>
              <w:t>姓名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7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此处</w:t>
            </w:r>
            <w:r>
              <w:rPr>
                <w:szCs w:val="21"/>
              </w:rPr>
              <w:t>张贴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>
              <w:rPr>
                <w:szCs w:val="21"/>
              </w:rPr>
              <w:t>人近期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免冠照片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（2吋）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  <w:r>
              <w:rPr>
                <w:szCs w:val="21"/>
              </w:rPr>
              <w:t>面貌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</w:t>
            </w:r>
            <w:r>
              <w:rPr>
                <w:rFonts w:hint="eastAsia"/>
                <w:szCs w:val="21"/>
              </w:rPr>
              <w:t>任</w:t>
            </w:r>
            <w:r>
              <w:rPr>
                <w:szCs w:val="21"/>
              </w:rPr>
              <w:t>职务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</w:t>
            </w:r>
            <w:r>
              <w:rPr>
                <w:szCs w:val="21"/>
              </w:rPr>
              <w:t>时间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14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</w:t>
            </w:r>
            <w:r>
              <w:rPr>
                <w:szCs w:val="21"/>
              </w:rPr>
              <w:t>时间</w:t>
            </w:r>
          </w:p>
        </w:tc>
        <w:tc>
          <w:tcPr>
            <w:tcW w:w="14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</w:t>
            </w:r>
            <w:r>
              <w:rPr>
                <w:rFonts w:hint="eastAsia"/>
                <w:szCs w:val="21"/>
              </w:rPr>
              <w:t>业</w:t>
            </w:r>
            <w:r>
              <w:rPr>
                <w:szCs w:val="21"/>
              </w:rPr>
              <w:t>方向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9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党政职务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社会兼职</w:t>
            </w:r>
          </w:p>
        </w:tc>
        <w:tc>
          <w:tcPr>
            <w:tcW w:w="29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何时何地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受</w:t>
            </w:r>
            <w:r>
              <w:rPr>
                <w:rFonts w:hint="eastAsia"/>
                <w:szCs w:val="21"/>
              </w:rPr>
              <w:t>何</w:t>
            </w:r>
            <w:r>
              <w:rPr>
                <w:szCs w:val="21"/>
              </w:rPr>
              <w:t>奖励</w:t>
            </w:r>
          </w:p>
        </w:tc>
        <w:tc>
          <w:tcPr>
            <w:tcW w:w="723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何时何地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受</w:t>
            </w:r>
            <w:r>
              <w:rPr>
                <w:rFonts w:hint="eastAsia"/>
                <w:szCs w:val="21"/>
              </w:rPr>
              <w:t>何处分</w:t>
            </w:r>
          </w:p>
        </w:tc>
        <w:tc>
          <w:tcPr>
            <w:tcW w:w="723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0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主要学习及工作经历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自何年月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至何年月</w:t>
            </w: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在何地、何单位任职（或学习）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rFonts w:ascii="黑体" w:hAnsi="黑体" w:eastAsia="黑体"/>
          <w:sz w:val="24"/>
        </w:rPr>
      </w:pPr>
    </w:p>
    <w:p>
      <w:pPr>
        <w:spacing w:before="158" w:beforeLines="50" w:after="158" w:afterLines="5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</w:t>
      </w:r>
      <w:r>
        <w:rPr>
          <w:rFonts w:ascii="黑体" w:hAnsi="黑体" w:eastAsia="黑体"/>
          <w:sz w:val="24"/>
        </w:rPr>
        <w:t>、实验教学工作</w:t>
      </w:r>
    </w:p>
    <w:tbl>
      <w:tblPr>
        <w:tblStyle w:val="6"/>
        <w:tblW w:w="8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760"/>
        <w:gridCol w:w="1202"/>
        <w:gridCol w:w="817"/>
        <w:gridCol w:w="1016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主讲</w:t>
            </w:r>
            <w:r>
              <w:rPr>
                <w:bCs/>
                <w:szCs w:val="21"/>
              </w:rPr>
              <w:t>课程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本科生实验课程门；研究</w:t>
            </w:r>
            <w:r>
              <w:rPr>
                <w:rFonts w:ascii="宋体" w:hAnsi="宋体"/>
                <w:bCs/>
              </w:rPr>
              <w:t>生</w:t>
            </w:r>
            <w:r>
              <w:rPr>
                <w:rFonts w:hint="eastAsia" w:ascii="宋体" w:hAnsi="宋体"/>
                <w:bCs/>
              </w:rPr>
              <w:t>实验课程门。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指导</w:t>
            </w:r>
            <w:r>
              <w:rPr>
                <w:bCs/>
              </w:rPr>
              <w:t>培养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本科生论文人次；实验技术人员人；进修人员人。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>起止时间</w:t>
            </w: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>讲授实验课程名称</w:t>
            </w: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>讲授对象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>学生数</w:t>
            </w:r>
          </w:p>
        </w:tc>
        <w:tc>
          <w:tcPr>
            <w:tcW w:w="101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>周学时数</w:t>
            </w:r>
          </w:p>
        </w:tc>
        <w:tc>
          <w:tcPr>
            <w:tcW w:w="143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>总学时数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</w:tbl>
    <w:p>
      <w:pPr>
        <w:spacing w:before="158" w:beforeLines="50" w:after="158" w:afterLines="5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三</w:t>
      </w:r>
      <w:r>
        <w:rPr>
          <w:rFonts w:ascii="黑体" w:hAnsi="黑体" w:eastAsia="黑体"/>
          <w:sz w:val="24"/>
        </w:rPr>
        <w:t>、实验教学工作</w:t>
      </w:r>
      <w:r>
        <w:rPr>
          <w:rFonts w:hint="eastAsia" w:ascii="黑体" w:hAnsi="黑体" w:eastAsia="黑体"/>
          <w:sz w:val="24"/>
        </w:rPr>
        <w:t>获奖</w:t>
      </w:r>
    </w:p>
    <w:tbl>
      <w:tblPr>
        <w:tblStyle w:val="6"/>
        <w:tblW w:w="8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0"/>
        <w:gridCol w:w="1040"/>
        <w:gridCol w:w="1453"/>
        <w:gridCol w:w="1040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30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>获奖项目名称</w:t>
            </w: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奖励</w:t>
            </w:r>
            <w:r>
              <w:rPr>
                <w:bCs/>
              </w:rPr>
              <w:t>级别</w:t>
            </w:r>
          </w:p>
        </w:tc>
        <w:tc>
          <w:tcPr>
            <w:tcW w:w="1453" w:type="dxa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>奖励部门</w:t>
            </w: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>本人排名</w:t>
            </w: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>获奖年度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30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30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30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30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</w:tr>
    </w:tbl>
    <w:p>
      <w:pPr>
        <w:spacing w:before="158" w:beforeLines="50" w:after="158" w:afterLines="5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四</w:t>
      </w:r>
      <w:r>
        <w:rPr>
          <w:rFonts w:ascii="黑体" w:hAnsi="黑体" w:eastAsia="黑体"/>
          <w:sz w:val="24"/>
        </w:rPr>
        <w:t>、承担</w:t>
      </w:r>
      <w:r>
        <w:rPr>
          <w:rFonts w:hint="eastAsia" w:ascii="黑体" w:hAnsi="黑体" w:eastAsia="黑体"/>
          <w:sz w:val="24"/>
        </w:rPr>
        <w:t>的</w:t>
      </w:r>
      <w:r>
        <w:rPr>
          <w:rFonts w:ascii="黑体" w:hAnsi="黑体" w:eastAsia="黑体"/>
          <w:sz w:val="24"/>
        </w:rPr>
        <w:t>科研项目</w:t>
      </w:r>
      <w:r>
        <w:rPr>
          <w:rFonts w:hint="eastAsia" w:ascii="黑体" w:hAnsi="黑体" w:eastAsia="黑体"/>
          <w:sz w:val="24"/>
        </w:rPr>
        <w:t>情况</w:t>
      </w:r>
      <w:r>
        <w:rPr>
          <w:rFonts w:hint="eastAsia"/>
          <w:bCs/>
        </w:rPr>
        <w:t>（仅</w:t>
      </w:r>
      <w:r>
        <w:rPr>
          <w:bCs/>
        </w:rPr>
        <w:t>填报本人主持的项目</w:t>
      </w:r>
      <w:r>
        <w:rPr>
          <w:rFonts w:hint="eastAsia"/>
          <w:bCs/>
        </w:rPr>
        <w:t>信息</w:t>
      </w:r>
      <w:r>
        <w:rPr>
          <w:bCs/>
        </w:rPr>
        <w:t>）</w:t>
      </w:r>
    </w:p>
    <w:tbl>
      <w:tblPr>
        <w:tblStyle w:val="6"/>
        <w:tblW w:w="83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031"/>
        <w:gridCol w:w="1509"/>
        <w:gridCol w:w="1031"/>
        <w:gridCol w:w="1031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项目名称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项目来源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起止时间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项目经费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到帐经费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</w:tr>
    </w:tbl>
    <w:p>
      <w:pPr>
        <w:spacing w:before="158" w:beforeLines="50" w:after="158" w:afterLines="50"/>
        <w:jc w:val="left"/>
        <w:rPr>
          <w:rFonts w:eastAsia="楷体_GB2312"/>
        </w:rPr>
      </w:pPr>
      <w:r>
        <w:rPr>
          <w:rFonts w:hint="eastAsia" w:ascii="黑体" w:hAnsi="黑体" w:eastAsia="黑体"/>
          <w:sz w:val="24"/>
        </w:rPr>
        <w:t>五</w:t>
      </w:r>
      <w:r>
        <w:rPr>
          <w:rFonts w:ascii="黑体" w:hAnsi="黑体" w:eastAsia="黑体"/>
          <w:sz w:val="24"/>
        </w:rPr>
        <w:t>、</w:t>
      </w:r>
      <w:r>
        <w:rPr>
          <w:rFonts w:hint="eastAsia" w:ascii="黑体" w:hAnsi="黑体" w:eastAsia="黑体"/>
          <w:sz w:val="24"/>
        </w:rPr>
        <w:t>学术成果</w:t>
      </w:r>
      <w:r>
        <w:rPr>
          <w:rFonts w:ascii="黑体" w:hAnsi="黑体" w:eastAsia="黑体"/>
          <w:sz w:val="24"/>
        </w:rPr>
        <w:t>发表</w:t>
      </w:r>
      <w:r>
        <w:rPr>
          <w:rFonts w:hint="eastAsia" w:ascii="黑体" w:hAnsi="黑体" w:eastAsia="黑体"/>
          <w:sz w:val="24"/>
        </w:rPr>
        <w:t>情况</w:t>
      </w:r>
    </w:p>
    <w:tbl>
      <w:tblPr>
        <w:tblStyle w:val="6"/>
        <w:tblW w:w="83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6013"/>
        <w:gridCol w:w="864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论文专著</w:t>
            </w:r>
            <w:r>
              <w:rPr>
                <w:bCs/>
              </w:rPr>
              <w:t>信息（全部作者，</w:t>
            </w:r>
            <w:r>
              <w:rPr>
                <w:rFonts w:hint="eastAsia"/>
                <w:bCs/>
              </w:rPr>
              <w:t>年份</w:t>
            </w:r>
            <w:r>
              <w:rPr>
                <w:bCs/>
              </w:rPr>
              <w:t>，</w:t>
            </w:r>
            <w:r>
              <w:rPr>
                <w:rFonts w:hint="eastAsia"/>
                <w:bCs/>
              </w:rPr>
              <w:t>题名，刊物</w:t>
            </w:r>
            <w:r>
              <w:rPr>
                <w:bCs/>
              </w:rPr>
              <w:t>，卷期</w:t>
            </w:r>
            <w:r>
              <w:rPr>
                <w:rFonts w:hint="eastAsia"/>
                <w:bCs/>
              </w:rPr>
              <w:t>：</w:t>
            </w:r>
            <w:r>
              <w:rPr>
                <w:bCs/>
              </w:rPr>
              <w:t>页码）</w:t>
            </w: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刊物性质</w:t>
            </w: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</w:t>
            </w:r>
            <w:r>
              <w:rPr>
                <w:bCs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</w:tbl>
    <w:p>
      <w:r>
        <w:rPr>
          <w:rFonts w:hint="eastAsia"/>
        </w:rPr>
        <w:t>刊物</w:t>
      </w:r>
      <w:r>
        <w:t>性质：</w:t>
      </w:r>
      <w:r>
        <w:rPr>
          <w:rFonts w:hint="eastAsia"/>
        </w:rPr>
        <w:t>SCI，SSCI，A&amp;HCI，CSSCI，</w:t>
      </w:r>
      <w:r>
        <w:t>其它</w:t>
      </w:r>
    </w:p>
    <w:p>
      <w:r>
        <w:rPr>
          <w:rFonts w:hint="eastAsia"/>
        </w:rPr>
        <w:t>本</w:t>
      </w:r>
      <w:r>
        <w:t>人角色：第一作者、共同第一作者、通讯作者、共同通讯作</w:t>
      </w:r>
      <w:r>
        <w:rPr>
          <w:rFonts w:hint="eastAsia"/>
        </w:rPr>
        <w:t>者</w:t>
      </w:r>
      <w:r>
        <w:t>、</w:t>
      </w:r>
      <w:r>
        <w:rPr>
          <w:rFonts w:hint="eastAsia"/>
        </w:rPr>
        <w:t>参与</w:t>
      </w:r>
    </w:p>
    <w:p/>
    <w:p>
      <w:pPr>
        <w:spacing w:before="158" w:beforeLines="50" w:after="158" w:afterLines="50"/>
        <w:jc w:val="left"/>
        <w:rPr>
          <w:rFonts w:eastAsia="楷体_GB2312"/>
          <w:bCs/>
        </w:rPr>
      </w:pPr>
      <w:r>
        <w:rPr>
          <w:rFonts w:hint="eastAsia" w:ascii="黑体" w:hAnsi="黑体" w:eastAsia="黑体"/>
          <w:sz w:val="24"/>
        </w:rPr>
        <w:t>六</w:t>
      </w:r>
      <w:r>
        <w:rPr>
          <w:rFonts w:ascii="黑体" w:hAnsi="黑体" w:eastAsia="黑体"/>
          <w:sz w:val="24"/>
        </w:rPr>
        <w:t>、</w:t>
      </w:r>
      <w:r>
        <w:rPr>
          <w:rFonts w:hint="eastAsia" w:ascii="黑体" w:hAnsi="黑体" w:eastAsia="黑体"/>
          <w:sz w:val="24"/>
        </w:rPr>
        <w:t>科研</w:t>
      </w:r>
      <w:r>
        <w:rPr>
          <w:rFonts w:ascii="黑体" w:hAnsi="黑体" w:eastAsia="黑体"/>
          <w:sz w:val="24"/>
        </w:rPr>
        <w:t>获奖情况</w:t>
      </w:r>
    </w:p>
    <w:tbl>
      <w:tblPr>
        <w:tblStyle w:val="6"/>
        <w:tblW w:w="83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50"/>
        <w:gridCol w:w="1519"/>
        <w:gridCol w:w="1104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获奖项目名称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奖励级别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奖励部门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获奖年度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</w:tbl>
    <w:p>
      <w:pPr>
        <w:spacing w:before="158" w:beforeLines="50" w:after="158" w:afterLines="50"/>
        <w:jc w:val="left"/>
        <w:rPr>
          <w:rFonts w:eastAsia="楷体_GB2312"/>
          <w:bCs/>
        </w:rPr>
      </w:pPr>
      <w:r>
        <w:rPr>
          <w:rFonts w:hint="eastAsia" w:ascii="黑体" w:hAnsi="黑体" w:eastAsia="黑体"/>
          <w:sz w:val="24"/>
        </w:rPr>
        <w:t>七</w:t>
      </w:r>
      <w:r>
        <w:rPr>
          <w:rFonts w:ascii="黑体" w:hAnsi="黑体" w:eastAsia="黑体"/>
          <w:sz w:val="24"/>
        </w:rPr>
        <w:t>、</w:t>
      </w:r>
      <w:r>
        <w:rPr>
          <w:rFonts w:hint="eastAsia" w:ascii="黑体" w:hAnsi="黑体" w:eastAsia="黑体"/>
          <w:sz w:val="24"/>
        </w:rPr>
        <w:t>获得授权</w:t>
      </w:r>
      <w:r>
        <w:rPr>
          <w:rFonts w:ascii="黑体" w:hAnsi="黑体" w:eastAsia="黑体"/>
          <w:sz w:val="24"/>
        </w:rPr>
        <w:t>专利情况</w:t>
      </w:r>
    </w:p>
    <w:tbl>
      <w:tblPr>
        <w:tblStyle w:val="6"/>
        <w:tblW w:w="83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50"/>
        <w:gridCol w:w="1519"/>
        <w:gridCol w:w="1104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授权专利名称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专利号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专利状态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</w:tbl>
    <w:p>
      <w:pPr>
        <w:rPr>
          <w:rFonts w:eastAsia="楷体_GB2312"/>
          <w:bCs/>
        </w:rPr>
      </w:pPr>
    </w:p>
    <w:p>
      <w:pPr>
        <w:spacing w:before="158" w:beforeLines="50" w:after="158" w:afterLines="5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八</w:t>
      </w:r>
      <w:r>
        <w:rPr>
          <w:rFonts w:ascii="黑体" w:hAnsi="黑体" w:eastAsia="黑体"/>
          <w:sz w:val="24"/>
        </w:rPr>
        <w:t>、</w:t>
      </w:r>
      <w:r>
        <w:rPr>
          <w:rFonts w:hint="eastAsia" w:ascii="黑体" w:hAnsi="黑体" w:eastAsia="黑体"/>
          <w:sz w:val="24"/>
        </w:rPr>
        <w:t>岗位任务完成</w:t>
      </w:r>
      <w:r>
        <w:rPr>
          <w:rFonts w:ascii="黑体" w:hAnsi="黑体" w:eastAsia="黑体"/>
          <w:sz w:val="24"/>
        </w:rPr>
        <w:t>情况</w:t>
      </w:r>
      <w:r>
        <w:rPr>
          <w:rFonts w:hint="eastAsia" w:ascii="黑体" w:hAnsi="黑体" w:eastAsia="黑体"/>
          <w:sz w:val="24"/>
        </w:rPr>
        <w:t>审核</w:t>
      </w:r>
      <w:r>
        <w:rPr>
          <w:rFonts w:hint="eastAsia"/>
          <w:bCs/>
        </w:rPr>
        <w:t>（根据</w:t>
      </w:r>
      <w:r>
        <w:rPr>
          <w:bCs/>
        </w:rPr>
        <w:t>岗位任务</w:t>
      </w:r>
      <w:r>
        <w:rPr>
          <w:rFonts w:hint="eastAsia"/>
          <w:bCs/>
        </w:rPr>
        <w:t>实际</w:t>
      </w:r>
      <w:r>
        <w:rPr>
          <w:bCs/>
        </w:rPr>
        <w:t>情况填报，无相关内容的可不填报）</w:t>
      </w:r>
    </w:p>
    <w:tbl>
      <w:tblPr>
        <w:tblStyle w:val="6"/>
        <w:tblW w:w="8303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7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505" w:type="dxa"/>
            <w:vMerge w:val="restart"/>
            <w:textDirection w:val="tbRlV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实验室建设管理情况</w:t>
            </w:r>
          </w:p>
        </w:tc>
        <w:tc>
          <w:tcPr>
            <w:tcW w:w="7798" w:type="dxa"/>
            <w:vAlign w:val="center"/>
          </w:tcPr>
          <w:p>
            <w:r>
              <w:rPr>
                <w:rFonts w:hint="eastAsia"/>
              </w:rPr>
              <w:t>实验教学改革、仪器设备研制开发、实验室开放利用、实验室环境与</w:t>
            </w:r>
            <w:r>
              <w:t>安全管理</w:t>
            </w:r>
            <w:r>
              <w:rPr>
                <w:rFonts w:hint="eastAsia"/>
              </w:rPr>
              <w:t>、取得成果奖项、实验室年度考评结果等：</w:t>
            </w:r>
          </w:p>
          <w:p/>
          <w:p/>
          <w:p>
            <w:pPr>
              <w:ind w:firstLine="4483" w:firstLineChars="2135"/>
              <w:rPr>
                <w:szCs w:val="21"/>
              </w:rPr>
            </w:pPr>
          </w:p>
          <w:p>
            <w:pPr>
              <w:ind w:firstLine="4483" w:firstLineChars="2135"/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人签名：</w:t>
            </w:r>
          </w:p>
          <w:p>
            <w:pPr>
              <w:ind w:firstLine="4483" w:firstLineChars="2135"/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right"/>
        </w:trPr>
        <w:tc>
          <w:tcPr>
            <w:tcW w:w="505" w:type="dxa"/>
            <w:vMerge w:val="continue"/>
            <w:vAlign w:val="center"/>
          </w:tcPr>
          <w:p>
            <w:pPr>
              <w:tabs>
                <w:tab w:val="left" w:pos="5458"/>
              </w:tabs>
              <w:jc w:val="left"/>
            </w:pPr>
          </w:p>
        </w:tc>
        <w:tc>
          <w:tcPr>
            <w:tcW w:w="7798" w:type="dxa"/>
          </w:tcPr>
          <w:p>
            <w:pPr>
              <w:tabs>
                <w:tab w:val="left" w:pos="5458"/>
              </w:tabs>
              <w:jc w:val="left"/>
            </w:pPr>
            <w:r>
              <w:rPr>
                <w:rFonts w:hint="eastAsia"/>
              </w:rPr>
              <w:t>院系</w:t>
            </w:r>
            <w:r>
              <w:t>审核意见：</w:t>
            </w:r>
          </w:p>
          <w:p>
            <w:pPr>
              <w:tabs>
                <w:tab w:val="left" w:pos="5458"/>
              </w:tabs>
              <w:jc w:val="left"/>
            </w:pPr>
          </w:p>
          <w:p>
            <w:pPr>
              <w:tabs>
                <w:tab w:val="left" w:pos="5458"/>
              </w:tabs>
              <w:jc w:val="left"/>
            </w:pPr>
          </w:p>
          <w:p>
            <w:pPr>
              <w:tabs>
                <w:tab w:val="left" w:pos="5458"/>
              </w:tabs>
              <w:jc w:val="left"/>
            </w:pPr>
          </w:p>
          <w:p>
            <w:pPr>
              <w:ind w:firstLine="210" w:firstLineChars="100"/>
            </w:pPr>
            <w:r>
              <w:rPr>
                <w:rFonts w:hint="eastAsia"/>
              </w:rPr>
              <w:t>审核人</w:t>
            </w:r>
            <w:r>
              <w:rPr>
                <w:szCs w:val="21"/>
              </w:rPr>
              <w:t>签名</w:t>
            </w:r>
            <w:r>
              <w:rPr>
                <w:rFonts w:hint="eastAsia"/>
              </w:rPr>
              <w:t>：                       负责人签名：</w:t>
            </w:r>
          </w:p>
          <w:p>
            <w:pPr>
              <w:tabs>
                <w:tab w:val="left" w:pos="5458"/>
              </w:tabs>
              <w:jc w:val="right"/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505" w:type="dxa"/>
            <w:vMerge w:val="continue"/>
            <w:vAlign w:val="center"/>
          </w:tcPr>
          <w:p>
            <w:pPr>
              <w:tabs>
                <w:tab w:val="left" w:pos="5458"/>
              </w:tabs>
              <w:jc w:val="left"/>
            </w:pPr>
          </w:p>
        </w:tc>
        <w:tc>
          <w:tcPr>
            <w:tcW w:w="7798" w:type="dxa"/>
            <w:vAlign w:val="center"/>
          </w:tcPr>
          <w:p>
            <w:pPr>
              <w:tabs>
                <w:tab w:val="left" w:pos="5458"/>
              </w:tabs>
              <w:jc w:val="left"/>
            </w:pPr>
            <w:r>
              <w:rPr>
                <w:rFonts w:hint="eastAsia"/>
              </w:rPr>
              <w:t>职能</w:t>
            </w:r>
            <w:r>
              <w:t>部门审核意见：</w:t>
            </w:r>
          </w:p>
          <w:p>
            <w:pPr>
              <w:tabs>
                <w:tab w:val="left" w:pos="5458"/>
              </w:tabs>
              <w:jc w:val="left"/>
            </w:pPr>
          </w:p>
          <w:p>
            <w:pPr>
              <w:tabs>
                <w:tab w:val="left" w:pos="5458"/>
              </w:tabs>
              <w:jc w:val="left"/>
            </w:pPr>
          </w:p>
          <w:p>
            <w:pPr>
              <w:ind w:firstLine="4483" w:firstLineChars="2135"/>
            </w:pPr>
            <w:r>
              <w:rPr>
                <w:rFonts w:hint="eastAsia"/>
              </w:rPr>
              <w:t>审核人</w:t>
            </w:r>
            <w:r>
              <w:rPr>
                <w:szCs w:val="21"/>
              </w:rPr>
              <w:t>签名</w:t>
            </w:r>
            <w:r>
              <w:rPr>
                <w:rFonts w:hint="eastAsia"/>
              </w:rPr>
              <w:t>：</w:t>
            </w:r>
          </w:p>
          <w:p>
            <w:pPr>
              <w:tabs>
                <w:tab w:val="left" w:pos="5458"/>
              </w:tabs>
              <w:jc w:val="right"/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right"/>
        </w:trPr>
        <w:tc>
          <w:tcPr>
            <w:tcW w:w="505" w:type="dxa"/>
            <w:vMerge w:val="restart"/>
            <w:textDirection w:val="tbRlV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大型仪器设备运维管理情况</w:t>
            </w:r>
          </w:p>
        </w:tc>
        <w:tc>
          <w:tcPr>
            <w:tcW w:w="7798" w:type="dxa"/>
            <w:vAlign w:val="center"/>
          </w:tcPr>
          <w:p>
            <w:pPr>
              <w:tabs>
                <w:tab w:val="left" w:pos="5458"/>
              </w:tabs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年使用机时数、年共享使用机时数、大型仪器使用年度考核结果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bookmarkStart w:id="0" w:name="_GoBack"/>
            <w:bookmarkEnd w:id="0"/>
            <w:r>
              <w:rPr>
                <w:szCs w:val="22"/>
              </w:rPr>
              <w:t>安全</w:t>
            </w:r>
            <w:r>
              <w:rPr>
                <w:rFonts w:hint="eastAsia"/>
                <w:szCs w:val="22"/>
              </w:rPr>
              <w:t>管理等：</w:t>
            </w:r>
          </w:p>
          <w:p/>
          <w:p/>
          <w:p/>
          <w:p>
            <w:pPr>
              <w:ind w:firstLine="4483" w:firstLineChars="2135"/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人签名：</w:t>
            </w:r>
          </w:p>
          <w:p>
            <w:pPr>
              <w:ind w:firstLine="4483" w:firstLineChars="2135"/>
              <w:rPr>
                <w:szCs w:val="28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right"/>
        </w:trPr>
        <w:tc>
          <w:tcPr>
            <w:tcW w:w="505" w:type="dxa"/>
            <w:vMerge w:val="continue"/>
            <w:textDirection w:val="tbRlV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7798" w:type="dxa"/>
            <w:vAlign w:val="center"/>
          </w:tcPr>
          <w:p>
            <w:pPr>
              <w:tabs>
                <w:tab w:val="left" w:pos="5458"/>
              </w:tabs>
              <w:jc w:val="left"/>
            </w:pPr>
            <w:r>
              <w:rPr>
                <w:rFonts w:hint="eastAsia"/>
              </w:rPr>
              <w:t>院系</w:t>
            </w:r>
            <w:r>
              <w:t>审核意见：</w:t>
            </w:r>
          </w:p>
          <w:p>
            <w:pPr>
              <w:tabs>
                <w:tab w:val="left" w:pos="5458"/>
              </w:tabs>
              <w:jc w:val="left"/>
            </w:pPr>
          </w:p>
          <w:p>
            <w:pPr>
              <w:tabs>
                <w:tab w:val="left" w:pos="5458"/>
              </w:tabs>
              <w:jc w:val="left"/>
            </w:pPr>
          </w:p>
          <w:p>
            <w:pPr>
              <w:tabs>
                <w:tab w:val="left" w:pos="5458"/>
              </w:tabs>
              <w:jc w:val="left"/>
            </w:pPr>
          </w:p>
          <w:p>
            <w:pPr>
              <w:ind w:firstLine="210" w:firstLineChars="100"/>
            </w:pPr>
            <w:r>
              <w:rPr>
                <w:rFonts w:hint="eastAsia"/>
              </w:rPr>
              <w:t>审核人</w:t>
            </w:r>
            <w:r>
              <w:rPr>
                <w:szCs w:val="21"/>
              </w:rPr>
              <w:t>签名</w:t>
            </w:r>
            <w:r>
              <w:rPr>
                <w:rFonts w:hint="eastAsia"/>
              </w:rPr>
              <w:t>：                       负责人签名：</w:t>
            </w:r>
          </w:p>
          <w:p>
            <w:pPr>
              <w:tabs>
                <w:tab w:val="left" w:pos="5458"/>
              </w:tabs>
              <w:jc w:val="right"/>
              <w:rPr>
                <w:szCs w:val="22"/>
              </w:rPr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798" w:type="dxa"/>
            <w:vAlign w:val="center"/>
          </w:tcPr>
          <w:p>
            <w:pPr>
              <w:tabs>
                <w:tab w:val="left" w:pos="5458"/>
              </w:tabs>
              <w:jc w:val="left"/>
            </w:pPr>
            <w:r>
              <w:rPr>
                <w:rFonts w:hint="eastAsia"/>
              </w:rPr>
              <w:t>职能</w:t>
            </w:r>
            <w:r>
              <w:t>部门审核意见：</w:t>
            </w:r>
          </w:p>
          <w:p>
            <w:pPr>
              <w:tabs>
                <w:tab w:val="left" w:pos="5458"/>
              </w:tabs>
              <w:jc w:val="left"/>
            </w:pPr>
          </w:p>
          <w:p>
            <w:pPr>
              <w:tabs>
                <w:tab w:val="left" w:pos="5458"/>
              </w:tabs>
              <w:jc w:val="left"/>
            </w:pPr>
          </w:p>
          <w:p>
            <w:pPr>
              <w:ind w:firstLine="4483" w:firstLineChars="2135"/>
            </w:pPr>
            <w:r>
              <w:rPr>
                <w:rFonts w:hint="eastAsia"/>
              </w:rPr>
              <w:t>审核人</w:t>
            </w:r>
            <w:r>
              <w:rPr>
                <w:szCs w:val="21"/>
              </w:rPr>
              <w:t>签名</w:t>
            </w:r>
            <w:r>
              <w:rPr>
                <w:rFonts w:hint="eastAsia"/>
              </w:rPr>
              <w:t>：</w:t>
            </w:r>
          </w:p>
          <w:p>
            <w:pPr>
              <w:spacing w:before="158" w:beforeLines="50" w:after="158" w:afterLines="50"/>
              <w:jc w:val="right"/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505" w:type="dxa"/>
            <w:vMerge w:val="restart"/>
            <w:textDirection w:val="tbRlV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学校公共项目建设情况</w:t>
            </w:r>
          </w:p>
        </w:tc>
        <w:tc>
          <w:tcPr>
            <w:tcW w:w="7798" w:type="dxa"/>
            <w:vAlign w:val="center"/>
          </w:tcPr>
          <w:p>
            <w:pPr>
              <w:tabs>
                <w:tab w:val="left" w:pos="5458"/>
              </w:tabs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承担项目完成</w:t>
            </w:r>
            <w:r>
              <w:rPr>
                <w:szCs w:val="22"/>
              </w:rPr>
              <w:t>情况、</w:t>
            </w:r>
            <w:r>
              <w:rPr>
                <w:rFonts w:hint="eastAsia"/>
                <w:szCs w:val="22"/>
              </w:rPr>
              <w:t>发</w:t>
            </w:r>
            <w:r>
              <w:rPr>
                <w:szCs w:val="22"/>
              </w:rPr>
              <w:t>挥的效益</w:t>
            </w:r>
            <w:r>
              <w:rPr>
                <w:rFonts w:hint="eastAsia"/>
                <w:szCs w:val="22"/>
              </w:rPr>
              <w:t>、</w:t>
            </w:r>
            <w:r>
              <w:rPr>
                <w:szCs w:val="22"/>
              </w:rPr>
              <w:t>安全</w:t>
            </w:r>
            <w:r>
              <w:rPr>
                <w:rFonts w:hint="eastAsia"/>
                <w:szCs w:val="22"/>
              </w:rPr>
              <w:t>管理等：</w:t>
            </w:r>
          </w:p>
          <w:p/>
          <w:p/>
          <w:p>
            <w:pPr>
              <w:rPr>
                <w:rFonts w:hint="eastAsia"/>
              </w:rPr>
            </w:pPr>
          </w:p>
          <w:p>
            <w:pPr>
              <w:ind w:firstLine="4483" w:firstLineChars="2135"/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人签名：</w:t>
            </w:r>
          </w:p>
          <w:p>
            <w:pPr>
              <w:spacing w:before="158" w:beforeLines="50" w:after="158" w:afterLines="50"/>
              <w:jc w:val="right"/>
              <w:rPr>
                <w:szCs w:val="28"/>
              </w:rPr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798" w:type="dxa"/>
            <w:vAlign w:val="center"/>
          </w:tcPr>
          <w:p>
            <w:pPr>
              <w:tabs>
                <w:tab w:val="left" w:pos="5458"/>
              </w:tabs>
              <w:jc w:val="left"/>
            </w:pPr>
            <w:r>
              <w:rPr>
                <w:rFonts w:hint="eastAsia"/>
              </w:rPr>
              <w:t>职能</w:t>
            </w:r>
            <w:r>
              <w:t>部门审核意见：</w:t>
            </w:r>
          </w:p>
          <w:p>
            <w:pPr>
              <w:tabs>
                <w:tab w:val="left" w:pos="5458"/>
              </w:tabs>
              <w:jc w:val="left"/>
            </w:pPr>
          </w:p>
          <w:p>
            <w:pPr>
              <w:tabs>
                <w:tab w:val="left" w:pos="5458"/>
              </w:tabs>
              <w:jc w:val="left"/>
            </w:pPr>
          </w:p>
          <w:p>
            <w:pPr>
              <w:ind w:firstLine="4483" w:firstLineChars="2135"/>
            </w:pPr>
            <w:r>
              <w:rPr>
                <w:rFonts w:hint="eastAsia"/>
              </w:rPr>
              <w:t>审核人</w:t>
            </w:r>
            <w:r>
              <w:rPr>
                <w:szCs w:val="21"/>
              </w:rPr>
              <w:t>签名</w:t>
            </w:r>
            <w:r>
              <w:rPr>
                <w:rFonts w:hint="eastAsia"/>
              </w:rPr>
              <w:t>：</w:t>
            </w:r>
          </w:p>
          <w:p>
            <w:pPr>
              <w:spacing w:before="158" w:beforeLines="50" w:after="158" w:afterLines="50"/>
              <w:jc w:val="right"/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        年     月     日</w:t>
            </w:r>
          </w:p>
        </w:tc>
      </w:tr>
    </w:tbl>
    <w:p>
      <w:pPr>
        <w:spacing w:before="158" w:beforeLines="50" w:after="158" w:afterLines="50"/>
        <w:jc w:val="left"/>
        <w:rPr>
          <w:rFonts w:eastAsia="楷体_GB2312"/>
          <w:bCs/>
        </w:rPr>
      </w:pPr>
      <w:r>
        <w:rPr>
          <w:rFonts w:hint="eastAsia" w:ascii="黑体" w:hAnsi="黑体" w:eastAsia="黑体"/>
          <w:sz w:val="24"/>
        </w:rPr>
        <w:t>九</w:t>
      </w:r>
      <w:r>
        <w:rPr>
          <w:rFonts w:ascii="黑体" w:hAnsi="黑体" w:eastAsia="黑体"/>
          <w:sz w:val="24"/>
        </w:rPr>
        <w:t>、履职情况</w:t>
      </w:r>
      <w:r>
        <w:rPr>
          <w:rFonts w:hint="eastAsia" w:ascii="黑体" w:hAnsi="黑体" w:eastAsia="黑体"/>
          <w:sz w:val="24"/>
        </w:rPr>
        <w:t>总结、</w:t>
      </w:r>
      <w:r>
        <w:rPr>
          <w:rFonts w:ascii="黑体" w:hAnsi="黑体" w:eastAsia="黑体"/>
          <w:sz w:val="24"/>
        </w:rPr>
        <w:t>未来工作计划与目标</w:t>
      </w:r>
    </w:p>
    <w:tbl>
      <w:tblPr>
        <w:tblStyle w:val="6"/>
        <w:tblW w:w="8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9" w:hRule="atLeast"/>
        </w:trPr>
        <w:tc>
          <w:tcPr>
            <w:tcW w:w="8303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/>
          <w:p>
            <w:pPr>
              <w:ind w:firstLine="4483" w:firstLineChars="2135"/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人签名：</w:t>
            </w:r>
          </w:p>
          <w:p>
            <w:pPr>
              <w:spacing w:before="158" w:beforeLines="50" w:after="158" w:afterLines="50"/>
              <w:jc w:val="right"/>
              <w:rPr>
                <w:szCs w:val="21"/>
              </w:rPr>
            </w:pPr>
            <w:r>
              <w:rPr>
                <w:szCs w:val="21"/>
              </w:rPr>
              <w:t>年月日</w:t>
            </w:r>
          </w:p>
        </w:tc>
      </w:tr>
    </w:tbl>
    <w:p>
      <w:pPr>
        <w:spacing w:before="158" w:beforeLines="50" w:after="158" w:afterLines="50"/>
        <w:jc w:val="left"/>
        <w:rPr>
          <w:rFonts w:eastAsia="楷体_GB2312"/>
        </w:rPr>
      </w:pPr>
      <w:r>
        <w:rPr>
          <w:rFonts w:hint="eastAsia" w:ascii="黑体" w:hAnsi="黑体" w:eastAsia="黑体"/>
          <w:sz w:val="24"/>
        </w:rPr>
        <w:t>十</w:t>
      </w:r>
      <w:r>
        <w:rPr>
          <w:rFonts w:ascii="黑体" w:hAnsi="黑体" w:eastAsia="黑体"/>
          <w:sz w:val="24"/>
        </w:rPr>
        <w:t>、</w:t>
      </w:r>
      <w:r>
        <w:rPr>
          <w:rFonts w:hint="eastAsia" w:ascii="黑体" w:hAnsi="黑体" w:eastAsia="黑体"/>
          <w:sz w:val="24"/>
        </w:rPr>
        <w:t>所</w:t>
      </w:r>
      <w:r>
        <w:rPr>
          <w:rFonts w:ascii="黑体" w:hAnsi="黑体" w:eastAsia="黑体"/>
          <w:sz w:val="24"/>
        </w:rPr>
        <w:t>在单位评议和推荐意见</w:t>
      </w:r>
    </w:p>
    <w:tbl>
      <w:tblPr>
        <w:tblStyle w:val="6"/>
        <w:tblW w:w="8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871"/>
        <w:gridCol w:w="1338"/>
        <w:gridCol w:w="1338"/>
        <w:gridCol w:w="1606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3" w:type="dxa"/>
            <w:gridSpan w:val="6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包括工作态度、业务技术水平及能力、工作成果等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252" w:firstLineChars="2025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负责人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签名）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158" w:beforeLines="50" w:after="158" w:afterLines="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表决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结果</w:t>
            </w:r>
          </w:p>
        </w:tc>
        <w:tc>
          <w:tcPr>
            <w:tcW w:w="187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</w:t>
            </w:r>
            <w:r>
              <w:rPr>
                <w:rFonts w:ascii="宋体" w:hAnsi="宋体"/>
                <w:szCs w:val="21"/>
              </w:rPr>
              <w:t>组总人数</w:t>
            </w:r>
          </w:p>
        </w:tc>
        <w:tc>
          <w:tcPr>
            <w:tcW w:w="13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参加人数</w:t>
            </w:r>
          </w:p>
        </w:tc>
        <w:tc>
          <w:tcPr>
            <w:tcW w:w="13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同意人数</w:t>
            </w:r>
          </w:p>
        </w:tc>
        <w:tc>
          <w:tcPr>
            <w:tcW w:w="16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不同意人数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弃权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8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8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3" w:type="dxa"/>
            <w:gridSpan w:val="6"/>
            <w:tcBorders>
              <w:top w:val="doub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思想政治表现、</w:t>
            </w:r>
            <w:r>
              <w:rPr>
                <w:rFonts w:ascii="宋体" w:hAnsi="宋体"/>
                <w:szCs w:val="21"/>
              </w:rPr>
              <w:t>师德师风、职业道</w:t>
            </w:r>
            <w:r>
              <w:rPr>
                <w:rFonts w:hint="eastAsia" w:ascii="宋体" w:hAnsi="宋体"/>
                <w:szCs w:val="21"/>
              </w:rPr>
              <w:t>德</w:t>
            </w:r>
            <w:r>
              <w:rPr>
                <w:rFonts w:ascii="宋体" w:hAnsi="宋体"/>
                <w:szCs w:val="21"/>
              </w:rPr>
              <w:t>等</w:t>
            </w:r>
            <w:r>
              <w:rPr>
                <w:rFonts w:hint="eastAsia" w:ascii="宋体" w:hAnsi="宋体"/>
                <w:szCs w:val="21"/>
              </w:rPr>
              <w:t>考核意见：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ind w:firstLine="4252" w:firstLineChars="2025"/>
              <w:rPr>
                <w:szCs w:val="28"/>
              </w:rPr>
            </w:pPr>
            <w:r>
              <w:rPr>
                <w:szCs w:val="28"/>
              </w:rPr>
              <w:t>院</w:t>
            </w:r>
            <w:r>
              <w:rPr>
                <w:rFonts w:hint="eastAsia"/>
                <w:szCs w:val="28"/>
              </w:rPr>
              <w:t>系</w:t>
            </w:r>
            <w:r>
              <w:rPr>
                <w:szCs w:val="28"/>
              </w:rPr>
              <w:t>党委负责人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签名）</w:t>
            </w:r>
            <w:r>
              <w:rPr>
                <w:szCs w:val="28"/>
              </w:rPr>
              <w:t>：</w:t>
            </w:r>
          </w:p>
          <w:p>
            <w:pPr>
              <w:spacing w:before="158" w:beforeLines="50" w:after="158" w:afterLine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>年月日</w:t>
            </w:r>
          </w:p>
        </w:tc>
      </w:tr>
    </w:tbl>
    <w:p>
      <w:pPr>
        <w:spacing w:before="158" w:beforeLines="50" w:after="158" w:afterLines="5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十一、</w:t>
      </w:r>
      <w:r>
        <w:rPr>
          <w:rFonts w:ascii="黑体" w:hAnsi="黑体" w:eastAsia="黑体"/>
          <w:sz w:val="24"/>
        </w:rPr>
        <w:t>专业技术职务评议组评审意见</w:t>
      </w:r>
    </w:p>
    <w:tbl>
      <w:tblPr>
        <w:tblStyle w:val="6"/>
        <w:tblW w:w="8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871"/>
        <w:gridCol w:w="1340"/>
        <w:gridCol w:w="1340"/>
        <w:gridCol w:w="1606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3" w:type="dxa"/>
            <w:gridSpan w:val="6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252" w:firstLineChars="2025"/>
              <w:rPr>
                <w:szCs w:val="21"/>
              </w:rPr>
            </w:pPr>
            <w:r>
              <w:rPr>
                <w:szCs w:val="21"/>
              </w:rPr>
              <w:t>评议组</w:t>
            </w:r>
            <w:r>
              <w:rPr>
                <w:szCs w:val="28"/>
              </w:rPr>
              <w:t>组长</w:t>
            </w:r>
            <w:r>
              <w:rPr>
                <w:szCs w:val="21"/>
              </w:rPr>
              <w:t>（签名）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158" w:beforeLines="50" w:after="158" w:afterLines="50"/>
              <w:jc w:val="right"/>
              <w:rPr>
                <w:szCs w:val="21"/>
              </w:rPr>
            </w:pPr>
            <w:r>
              <w:rPr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表决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结果</w:t>
            </w:r>
          </w:p>
        </w:tc>
        <w:tc>
          <w:tcPr>
            <w:tcW w:w="187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</w:t>
            </w:r>
            <w:r>
              <w:rPr>
                <w:rFonts w:ascii="宋体" w:hAnsi="宋体"/>
                <w:szCs w:val="21"/>
              </w:rPr>
              <w:t>组总人数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参加人数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同意人数</w:t>
            </w:r>
          </w:p>
        </w:tc>
        <w:tc>
          <w:tcPr>
            <w:tcW w:w="16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不同意人数</w:t>
            </w:r>
          </w:p>
        </w:tc>
        <w:tc>
          <w:tcPr>
            <w:tcW w:w="13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弃权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158" w:beforeLines="50" w:after="158" w:afterLines="5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十二</w:t>
      </w:r>
      <w:r>
        <w:rPr>
          <w:rFonts w:ascii="黑体" w:hAnsi="黑体" w:eastAsia="黑体"/>
          <w:sz w:val="24"/>
        </w:rPr>
        <w:t>、专业技术职务</w:t>
      </w:r>
      <w:r>
        <w:rPr>
          <w:rFonts w:hint="eastAsia" w:ascii="黑体" w:hAnsi="黑体" w:eastAsia="黑体"/>
          <w:sz w:val="24"/>
        </w:rPr>
        <w:t>聘任</w:t>
      </w:r>
      <w:r>
        <w:rPr>
          <w:rFonts w:ascii="黑体" w:hAnsi="黑体" w:eastAsia="黑体"/>
          <w:sz w:val="24"/>
        </w:rPr>
        <w:t>委员会意见</w:t>
      </w:r>
    </w:p>
    <w:tbl>
      <w:tblPr>
        <w:tblStyle w:val="6"/>
        <w:tblW w:w="8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873"/>
        <w:gridCol w:w="1338"/>
        <w:gridCol w:w="1338"/>
        <w:gridCol w:w="1606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3" w:type="dxa"/>
            <w:gridSpan w:val="6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3402" w:firstLineChars="1620"/>
              <w:rPr>
                <w:szCs w:val="21"/>
              </w:rPr>
            </w:pPr>
            <w:r>
              <w:rPr>
                <w:rFonts w:hint="eastAsia"/>
                <w:szCs w:val="21"/>
              </w:rPr>
              <w:t>聘任</w:t>
            </w:r>
            <w:r>
              <w:rPr>
                <w:szCs w:val="21"/>
              </w:rPr>
              <w:t>委员会主任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：</w:t>
            </w:r>
          </w:p>
          <w:p>
            <w:pPr>
              <w:spacing w:before="158" w:beforeLines="50" w:after="158" w:afterLines="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公章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表决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结果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委员会</w:t>
            </w:r>
            <w:r>
              <w:rPr>
                <w:rFonts w:ascii="宋体" w:hAnsi="宋体"/>
                <w:szCs w:val="21"/>
              </w:rPr>
              <w:t>总人数</w:t>
            </w:r>
          </w:p>
        </w:tc>
        <w:tc>
          <w:tcPr>
            <w:tcW w:w="13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参加人数</w:t>
            </w:r>
          </w:p>
        </w:tc>
        <w:tc>
          <w:tcPr>
            <w:tcW w:w="13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同意人数</w:t>
            </w:r>
          </w:p>
        </w:tc>
        <w:tc>
          <w:tcPr>
            <w:tcW w:w="16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不同意人数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弃权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20" w:lineRule="exact"/>
        <w:jc w:val="left"/>
        <w:rPr>
          <w:rFonts w:eastAsia="楷体_GB2312"/>
        </w:rPr>
      </w:pPr>
    </w:p>
    <w:sectPr>
      <w:type w:val="evenPage"/>
      <w:pgSz w:w="11907" w:h="16840"/>
      <w:pgMar w:top="1440" w:right="1797" w:bottom="1440" w:left="1797" w:header="851" w:footer="992" w:gutter="0"/>
      <w:pgNumType w:start="0"/>
      <w:cols w:space="425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43FF6"/>
    <w:multiLevelType w:val="multilevel"/>
    <w:tmpl w:val="43A43FF6"/>
    <w:lvl w:ilvl="0" w:tentative="0">
      <w:start w:val="1"/>
      <w:numFmt w:val="decimal"/>
      <w:lvlText w:val="%1、"/>
      <w:lvlJc w:val="left"/>
      <w:pPr>
        <w:tabs>
          <w:tab w:val="left" w:pos="1385"/>
        </w:tabs>
        <w:ind w:left="1385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505"/>
        </w:tabs>
        <w:ind w:left="150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25"/>
        </w:tabs>
        <w:ind w:left="1925" w:hanging="420"/>
      </w:pPr>
    </w:lvl>
    <w:lvl w:ilvl="3" w:tentative="0">
      <w:start w:val="1"/>
      <w:numFmt w:val="decimal"/>
      <w:lvlText w:val="%4."/>
      <w:lvlJc w:val="left"/>
      <w:pPr>
        <w:tabs>
          <w:tab w:val="left" w:pos="2345"/>
        </w:tabs>
        <w:ind w:left="234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65"/>
        </w:tabs>
        <w:ind w:left="276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85"/>
        </w:tabs>
        <w:ind w:left="3185" w:hanging="420"/>
      </w:pPr>
    </w:lvl>
    <w:lvl w:ilvl="6" w:tentative="0">
      <w:start w:val="1"/>
      <w:numFmt w:val="decimal"/>
      <w:lvlText w:val="%7."/>
      <w:lvlJc w:val="left"/>
      <w:pPr>
        <w:tabs>
          <w:tab w:val="left" w:pos="3605"/>
        </w:tabs>
        <w:ind w:left="360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25"/>
        </w:tabs>
        <w:ind w:left="402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45"/>
        </w:tabs>
        <w:ind w:left="44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1F"/>
    <w:rsid w:val="000271D1"/>
    <w:rsid w:val="00051FEC"/>
    <w:rsid w:val="00085CE0"/>
    <w:rsid w:val="001153C7"/>
    <w:rsid w:val="00160EFE"/>
    <w:rsid w:val="00176CEB"/>
    <w:rsid w:val="001941F9"/>
    <w:rsid w:val="001D1C00"/>
    <w:rsid w:val="00211BCC"/>
    <w:rsid w:val="00272741"/>
    <w:rsid w:val="0027326F"/>
    <w:rsid w:val="002D5A53"/>
    <w:rsid w:val="00330FAD"/>
    <w:rsid w:val="003715F6"/>
    <w:rsid w:val="003D5531"/>
    <w:rsid w:val="00463C07"/>
    <w:rsid w:val="004713BB"/>
    <w:rsid w:val="00491453"/>
    <w:rsid w:val="00497246"/>
    <w:rsid w:val="005115EE"/>
    <w:rsid w:val="00541D27"/>
    <w:rsid w:val="00542007"/>
    <w:rsid w:val="00542B22"/>
    <w:rsid w:val="00547296"/>
    <w:rsid w:val="00562ED3"/>
    <w:rsid w:val="005D1655"/>
    <w:rsid w:val="006116FE"/>
    <w:rsid w:val="0061298B"/>
    <w:rsid w:val="00643693"/>
    <w:rsid w:val="00666588"/>
    <w:rsid w:val="006F085E"/>
    <w:rsid w:val="006F24CA"/>
    <w:rsid w:val="00701F1F"/>
    <w:rsid w:val="007478B7"/>
    <w:rsid w:val="00756370"/>
    <w:rsid w:val="007839CE"/>
    <w:rsid w:val="008812A0"/>
    <w:rsid w:val="0089266A"/>
    <w:rsid w:val="008B1DB2"/>
    <w:rsid w:val="008C56AF"/>
    <w:rsid w:val="008E2CD7"/>
    <w:rsid w:val="009360F7"/>
    <w:rsid w:val="00966564"/>
    <w:rsid w:val="00A01C67"/>
    <w:rsid w:val="00A43F61"/>
    <w:rsid w:val="00A641EA"/>
    <w:rsid w:val="00A66790"/>
    <w:rsid w:val="00A94C2D"/>
    <w:rsid w:val="00AE5A37"/>
    <w:rsid w:val="00AE62A9"/>
    <w:rsid w:val="00B2268C"/>
    <w:rsid w:val="00B4700E"/>
    <w:rsid w:val="00B60331"/>
    <w:rsid w:val="00B6105A"/>
    <w:rsid w:val="00B90962"/>
    <w:rsid w:val="00C100D0"/>
    <w:rsid w:val="00C4272D"/>
    <w:rsid w:val="00C6327E"/>
    <w:rsid w:val="00C63D82"/>
    <w:rsid w:val="00CA018D"/>
    <w:rsid w:val="00D545AE"/>
    <w:rsid w:val="00D804AF"/>
    <w:rsid w:val="00D909C7"/>
    <w:rsid w:val="00DC50A7"/>
    <w:rsid w:val="00DE71A9"/>
    <w:rsid w:val="00DF0FA1"/>
    <w:rsid w:val="00DF50A1"/>
    <w:rsid w:val="00E50E8F"/>
    <w:rsid w:val="00E52B39"/>
    <w:rsid w:val="00E74DE1"/>
    <w:rsid w:val="00E904E4"/>
    <w:rsid w:val="00EB6037"/>
    <w:rsid w:val="00EB6707"/>
    <w:rsid w:val="00EE1A02"/>
    <w:rsid w:val="00EF2041"/>
    <w:rsid w:val="00F01E7D"/>
    <w:rsid w:val="00FC6F5A"/>
    <w:rsid w:val="05FE5B9E"/>
    <w:rsid w:val="0CFF1A20"/>
    <w:rsid w:val="0FA65A37"/>
    <w:rsid w:val="16345C30"/>
    <w:rsid w:val="1A215AEE"/>
    <w:rsid w:val="232A69D6"/>
    <w:rsid w:val="24BB1762"/>
    <w:rsid w:val="312D6B8C"/>
    <w:rsid w:val="31356AE4"/>
    <w:rsid w:val="3AFD6547"/>
    <w:rsid w:val="3B903D80"/>
    <w:rsid w:val="4DB37C75"/>
    <w:rsid w:val="53780C4A"/>
    <w:rsid w:val="60EC096F"/>
    <w:rsid w:val="610F08C4"/>
    <w:rsid w:val="61E86BB5"/>
    <w:rsid w:val="6C2F3C53"/>
    <w:rsid w:val="7A7B0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 w:hAnsi="宋体"/>
      <w:sz w:val="24"/>
      <w:szCs w:val="28"/>
    </w:rPr>
  </w:style>
  <w:style w:type="paragraph" w:styleId="3">
    <w:name w:val="Balloon Text"/>
    <w:basedOn w:val="1"/>
    <w:link w:val="26"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526CFD"/>
      <w:u w:val="none"/>
    </w:rPr>
  </w:style>
  <w:style w:type="character" w:customStyle="1" w:styleId="11">
    <w:name w:val="已访问的超链接1"/>
    <w:basedOn w:val="8"/>
    <w:uiPriority w:val="0"/>
    <w:rPr>
      <w:color w:val="526CFD"/>
      <w:u w:val="none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4">
    <w:name w:val="bh-calculator-operation"/>
    <w:basedOn w:val="8"/>
    <w:uiPriority w:val="0"/>
  </w:style>
  <w:style w:type="character" w:customStyle="1" w:styleId="15">
    <w:name w:val="bh-calculator-item"/>
    <w:basedOn w:val="8"/>
    <w:uiPriority w:val="0"/>
  </w:style>
  <w:style w:type="character" w:customStyle="1" w:styleId="16">
    <w:name w:val="bhtc-old"/>
    <w:basedOn w:val="8"/>
    <w:uiPriority w:val="0"/>
    <w:rPr>
      <w:color w:val="BBBBBB"/>
    </w:rPr>
  </w:style>
  <w:style w:type="character" w:customStyle="1" w:styleId="17">
    <w:name w:val="button"/>
    <w:basedOn w:val="8"/>
    <w:uiPriority w:val="0"/>
  </w:style>
  <w:style w:type="character" w:customStyle="1" w:styleId="18">
    <w:name w:val="icon-daterange"/>
    <w:basedOn w:val="8"/>
    <w:uiPriority w:val="0"/>
  </w:style>
  <w:style w:type="character" w:customStyle="1" w:styleId="19">
    <w:name w:val="tmpztreemove_arrow"/>
    <w:basedOn w:val="8"/>
    <w:uiPriority w:val="0"/>
  </w:style>
  <w:style w:type="character" w:customStyle="1" w:styleId="20">
    <w:name w:val="icon-accesstime"/>
    <w:basedOn w:val="8"/>
    <w:uiPriority w:val="0"/>
  </w:style>
  <w:style w:type="character" w:customStyle="1" w:styleId="21">
    <w:name w:val="month"/>
    <w:basedOn w:val="8"/>
    <w:uiPriority w:val="0"/>
  </w:style>
  <w:style w:type="character" w:customStyle="1" w:styleId="22">
    <w:name w:val="year"/>
    <w:basedOn w:val="8"/>
    <w:uiPriority w:val="0"/>
  </w:style>
  <w:style w:type="character" w:customStyle="1" w:styleId="23">
    <w:name w:val="hover15"/>
    <w:basedOn w:val="8"/>
    <w:uiPriority w:val="0"/>
    <w:rPr>
      <w:shd w:val="clear" w:color="auto" w:fill="F1F3FF"/>
    </w:rPr>
  </w:style>
  <w:style w:type="character" w:customStyle="1" w:styleId="24">
    <w:name w:val="bhtc-active"/>
    <w:basedOn w:val="8"/>
    <w:uiPriority w:val="0"/>
    <w:rPr>
      <w:color w:val="FFFFFF"/>
      <w:shd w:val="clear" w:color="auto" w:fill="526CFD"/>
    </w:rPr>
  </w:style>
  <w:style w:type="paragraph" w:styleId="25">
    <w:name w:val="List Paragraph"/>
    <w:basedOn w:val="1"/>
    <w:uiPriority w:val="99"/>
    <w:pPr>
      <w:ind w:firstLine="420" w:firstLineChars="200"/>
    </w:pPr>
  </w:style>
  <w:style w:type="character" w:customStyle="1" w:styleId="26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EAA116-F014-4706-A3DA-414188BA61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351</Words>
  <Characters>2005</Characters>
  <Lines>16</Lines>
  <Paragraphs>4</Paragraphs>
  <TotalTime>1</TotalTime>
  <ScaleCrop>false</ScaleCrop>
  <LinksUpToDate>false</LinksUpToDate>
  <CharactersWithSpaces>2352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2019-06-06T00:42:00Z</dcterms:created>
  <dc:creator>nju</dc:creator>
  <cp:lastModifiedBy>翟纯(0507020)</cp:lastModifiedBy>
  <cp:lastPrinted>2019-04-26T10:32:00Z</cp:lastPrinted>
  <dcterms:modified xsi:type="dcterms:W3CDTF">2019-06-06T01:36:54Z</dcterms:modified>
  <dc:title>专业技术职务任职资格申报表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