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E65B5" w14:textId="69B8C90C" w:rsidR="00E65E98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  <w:r w:rsidRPr="00E65E98">
        <w:rPr>
          <w:rFonts w:ascii="华文中宋" w:eastAsia="华文中宋" w:hAnsi="华文中宋" w:hint="eastAsia"/>
          <w:sz w:val="32"/>
          <w:szCs w:val="32"/>
        </w:rPr>
        <w:t>关于提交</w:t>
      </w:r>
      <w:r w:rsidRPr="00E65E98">
        <w:rPr>
          <w:rFonts w:ascii="华文中宋" w:eastAsia="华文中宋" w:hAnsi="华文中宋"/>
          <w:sz w:val="32"/>
          <w:szCs w:val="32"/>
        </w:rPr>
        <w:t>20</w:t>
      </w:r>
      <w:r>
        <w:rPr>
          <w:rFonts w:ascii="华文中宋" w:eastAsia="华文中宋" w:hAnsi="华文中宋"/>
          <w:sz w:val="32"/>
          <w:szCs w:val="32"/>
        </w:rPr>
        <w:t>20</w:t>
      </w:r>
      <w:r w:rsidRPr="00E65E98">
        <w:rPr>
          <w:rFonts w:ascii="华文中宋" w:eastAsia="华文中宋" w:hAnsi="华文中宋"/>
          <w:sz w:val="32"/>
          <w:szCs w:val="32"/>
        </w:rPr>
        <w:t>年度专业技术职务岗位</w:t>
      </w:r>
    </w:p>
    <w:p w14:paraId="230C221F" w14:textId="26C0BF5A" w:rsidR="00884697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  <w:r w:rsidRPr="00E65E98">
        <w:rPr>
          <w:rFonts w:ascii="华文中宋" w:eastAsia="华文中宋" w:hAnsi="华文中宋"/>
          <w:sz w:val="32"/>
          <w:szCs w:val="32"/>
        </w:rPr>
        <w:t>评聘师德考核评价材料的通知</w:t>
      </w:r>
    </w:p>
    <w:p w14:paraId="4A662E06" w14:textId="77777777" w:rsidR="00E65E98" w:rsidRPr="00E65E98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25B90655" w14:textId="77777777" w:rsidR="00E65E98" w:rsidRPr="00E65E98" w:rsidRDefault="00E65E98" w:rsidP="00E65E98">
      <w:pPr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各院系、各单位：</w:t>
      </w:r>
    </w:p>
    <w:p w14:paraId="2418C25F" w14:textId="6E59663E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 w:hint="eastAsia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根据《南京大学师德考核评价实施办法》（南委发【</w:t>
      </w:r>
      <w:r w:rsidRPr="00E65E98">
        <w:rPr>
          <w:rFonts w:ascii="华文仿宋" w:eastAsia="华文仿宋" w:hAnsi="华文仿宋"/>
          <w:sz w:val="30"/>
          <w:szCs w:val="30"/>
        </w:rPr>
        <w:t>2019】39号），在2</w:t>
      </w:r>
      <w:r>
        <w:rPr>
          <w:rFonts w:ascii="华文仿宋" w:eastAsia="华文仿宋" w:hAnsi="华文仿宋"/>
          <w:sz w:val="30"/>
          <w:szCs w:val="30"/>
        </w:rPr>
        <w:t>020</w:t>
      </w:r>
      <w:r w:rsidRPr="00E65E98">
        <w:rPr>
          <w:rFonts w:ascii="华文仿宋" w:eastAsia="华文仿宋" w:hAnsi="华文仿宋"/>
          <w:sz w:val="30"/>
          <w:szCs w:val="30"/>
        </w:rPr>
        <w:t>年度</w:t>
      </w:r>
      <w:r w:rsidRPr="00E65E98">
        <w:rPr>
          <w:rFonts w:ascii="华文仿宋" w:eastAsia="华文仿宋" w:hAnsi="华文仿宋"/>
          <w:b/>
          <w:color w:val="FF0000"/>
          <w:sz w:val="30"/>
          <w:szCs w:val="30"/>
        </w:rPr>
        <w:t>教师系列、</w:t>
      </w:r>
      <w:proofErr w:type="gramStart"/>
      <w:r w:rsidRPr="00E65E98">
        <w:rPr>
          <w:rFonts w:ascii="华文仿宋" w:eastAsia="华文仿宋" w:hAnsi="华文仿宋"/>
          <w:b/>
          <w:color w:val="FF0000"/>
          <w:sz w:val="30"/>
          <w:szCs w:val="30"/>
        </w:rPr>
        <w:t>思政系列</w:t>
      </w:r>
      <w:proofErr w:type="gramEnd"/>
      <w:r w:rsidRPr="00E65E98">
        <w:rPr>
          <w:rFonts w:ascii="华文仿宋" w:eastAsia="华文仿宋" w:hAnsi="华文仿宋"/>
          <w:b/>
          <w:color w:val="FF0000"/>
          <w:sz w:val="30"/>
          <w:szCs w:val="30"/>
        </w:rPr>
        <w:t>，以及实验系列（A教学岗）的高级和中级</w:t>
      </w:r>
      <w:r w:rsidRPr="00E65E98">
        <w:rPr>
          <w:rFonts w:ascii="华文仿宋" w:eastAsia="华文仿宋" w:hAnsi="华文仿宋"/>
          <w:sz w:val="30"/>
          <w:szCs w:val="30"/>
        </w:rPr>
        <w:t>专业技术职务岗位评聘工作中，需提交推荐候选人的以下材料：</w:t>
      </w:r>
    </w:p>
    <w:p w14:paraId="53FCB418" w14:textId="426A2C60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 w:hint="eastAsia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1.</w:t>
      </w:r>
      <w:r w:rsidRPr="00E65E98">
        <w:rPr>
          <w:rFonts w:ascii="华文仿宋" w:eastAsia="华文仿宋" w:hAnsi="华文仿宋"/>
          <w:sz w:val="30"/>
          <w:szCs w:val="30"/>
        </w:rPr>
        <w:t>南京大学岗位评聘工作师德评价情况表.xlsx</w:t>
      </w:r>
    </w:p>
    <w:p w14:paraId="2F88BB4B" w14:textId="64F2893D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 w:hint="eastAsia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2.</w:t>
      </w:r>
      <w:r w:rsidRPr="00E65E98">
        <w:rPr>
          <w:rFonts w:ascii="华文仿宋" w:eastAsia="华文仿宋" w:hAnsi="华文仿宋"/>
          <w:sz w:val="30"/>
          <w:szCs w:val="30"/>
        </w:rPr>
        <w:t>政治思想与师德师风情况评议表.docx</w:t>
      </w:r>
    </w:p>
    <w:p w14:paraId="4FF4C80B" w14:textId="7BC78AB6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 w:hint="eastAsia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3.</w:t>
      </w:r>
      <w:r w:rsidRPr="00E65E98">
        <w:rPr>
          <w:rFonts w:ascii="华文仿宋" w:eastAsia="华文仿宋" w:hAnsi="华文仿宋"/>
          <w:sz w:val="30"/>
          <w:szCs w:val="30"/>
        </w:rPr>
        <w:t>（外籍人员）遵纪守法与职业道德情况评议表.docx（如有）</w:t>
      </w:r>
      <w:bookmarkStart w:id="0" w:name="_GoBack"/>
      <w:bookmarkEnd w:id="0"/>
    </w:p>
    <w:p w14:paraId="7CAB2715" w14:textId="77777777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请将上述表格的签字、盖章纸质版与单位该系列纸质申报材料一并提交。</w:t>
      </w:r>
    </w:p>
    <w:p w14:paraId="6803F30B" w14:textId="77777777" w:rsidR="00E65E98" w:rsidRPr="00E65E98" w:rsidRDefault="00E65E98" w:rsidP="00E65E98">
      <w:pPr>
        <w:jc w:val="left"/>
        <w:rPr>
          <w:rFonts w:ascii="华文仿宋" w:eastAsia="华文仿宋" w:hAnsi="华文仿宋"/>
          <w:sz w:val="30"/>
          <w:szCs w:val="30"/>
        </w:rPr>
      </w:pPr>
    </w:p>
    <w:p w14:paraId="27A8BABB" w14:textId="7A8FDBF6" w:rsidR="00E65E98" w:rsidRPr="00E65E98" w:rsidRDefault="00E65E98" w:rsidP="00E65E98">
      <w:pPr>
        <w:ind w:firstLineChars="1800" w:firstLine="5400"/>
        <w:jc w:val="left"/>
        <w:rPr>
          <w:rFonts w:ascii="华文仿宋" w:eastAsia="华文仿宋" w:hAnsi="华文仿宋" w:hint="eastAsia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人力资源处</w:t>
      </w:r>
    </w:p>
    <w:p w14:paraId="4B799711" w14:textId="7BFF88E4" w:rsidR="00E65E98" w:rsidRPr="00E65E98" w:rsidRDefault="00E65E98" w:rsidP="00E65E98">
      <w:pPr>
        <w:ind w:firstLineChars="1700" w:firstLine="5100"/>
        <w:jc w:val="left"/>
        <w:rPr>
          <w:rFonts w:ascii="华文仿宋" w:eastAsia="华文仿宋" w:hAnsi="华文仿宋" w:hint="eastAsia"/>
          <w:sz w:val="30"/>
          <w:szCs w:val="30"/>
        </w:rPr>
      </w:pPr>
      <w:r w:rsidRPr="00E65E98">
        <w:rPr>
          <w:rFonts w:ascii="华文仿宋" w:eastAsia="华文仿宋" w:hAnsi="华文仿宋"/>
          <w:sz w:val="30"/>
          <w:szCs w:val="30"/>
        </w:rPr>
        <w:t>202</w:t>
      </w:r>
      <w:r>
        <w:rPr>
          <w:rFonts w:ascii="华文仿宋" w:eastAsia="华文仿宋" w:hAnsi="华文仿宋"/>
          <w:sz w:val="30"/>
          <w:szCs w:val="30"/>
        </w:rPr>
        <w:t>1</w:t>
      </w:r>
      <w:r w:rsidRPr="00E65E98">
        <w:rPr>
          <w:rFonts w:ascii="华文仿宋" w:eastAsia="华文仿宋" w:hAnsi="华文仿宋"/>
          <w:sz w:val="30"/>
          <w:szCs w:val="30"/>
        </w:rPr>
        <w:t>年</w:t>
      </w:r>
      <w:r>
        <w:rPr>
          <w:rFonts w:ascii="华文仿宋" w:eastAsia="华文仿宋" w:hAnsi="华文仿宋"/>
          <w:sz w:val="30"/>
          <w:szCs w:val="30"/>
        </w:rPr>
        <w:t>11</w:t>
      </w:r>
      <w:r w:rsidRPr="00E65E98">
        <w:rPr>
          <w:rFonts w:ascii="华文仿宋" w:eastAsia="华文仿宋" w:hAnsi="华文仿宋"/>
          <w:sz w:val="30"/>
          <w:szCs w:val="30"/>
        </w:rPr>
        <w:t>月</w:t>
      </w:r>
      <w:r>
        <w:rPr>
          <w:rFonts w:ascii="华文仿宋" w:eastAsia="华文仿宋" w:hAnsi="华文仿宋"/>
          <w:sz w:val="30"/>
          <w:szCs w:val="30"/>
        </w:rPr>
        <w:t>10</w:t>
      </w:r>
      <w:r w:rsidRPr="00E65E98">
        <w:rPr>
          <w:rFonts w:ascii="华文仿宋" w:eastAsia="华文仿宋" w:hAnsi="华文仿宋"/>
          <w:sz w:val="30"/>
          <w:szCs w:val="30"/>
        </w:rPr>
        <w:t>日</w:t>
      </w:r>
    </w:p>
    <w:sectPr w:rsidR="00E65E98" w:rsidRPr="00E65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C4"/>
    <w:rsid w:val="00855BC4"/>
    <w:rsid w:val="00884697"/>
    <w:rsid w:val="009602CB"/>
    <w:rsid w:val="00E6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29F43"/>
  <w15:chartTrackingRefBased/>
  <w15:docId w15:val="{190BAC56-FA34-4D74-9DD8-913071CF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65E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5E98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2021-11-10T09:09:00Z</dcterms:created>
  <dcterms:modified xsi:type="dcterms:W3CDTF">2021-11-10T09:19:00Z</dcterms:modified>
</cp:coreProperties>
</file>