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40A4" w14:textId="02263CBC" w:rsidR="007A7539" w:rsidRDefault="00D53F68" w:rsidP="007A7539">
      <w:pPr>
        <w:jc w:val="center"/>
        <w:rPr>
          <w:rFonts w:ascii="华文中宋" w:eastAsia="华文中宋" w:hAnsi="华文中宋"/>
          <w:sz w:val="32"/>
          <w:szCs w:val="32"/>
        </w:rPr>
      </w:pPr>
      <w:r w:rsidRPr="00D53F68">
        <w:rPr>
          <w:rFonts w:ascii="华文中宋" w:eastAsia="华文中宋" w:hAnsi="华文中宋" w:hint="eastAsia"/>
          <w:sz w:val="32"/>
          <w:szCs w:val="32"/>
        </w:rPr>
        <w:t>申报人校内利益相关人员备案表</w:t>
      </w:r>
    </w:p>
    <w:p w14:paraId="5CC9C3B8" w14:textId="77777777" w:rsidR="00D4259D" w:rsidRDefault="00D4259D" w:rsidP="007A7539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2410"/>
        <w:gridCol w:w="1457"/>
        <w:gridCol w:w="1383"/>
        <w:gridCol w:w="2835"/>
      </w:tblGrid>
      <w:tr w:rsidR="006E31A2" w:rsidRPr="006E31A2" w14:paraId="43EBF97B" w14:textId="77777777" w:rsidTr="009838A9">
        <w:trPr>
          <w:trHeight w:val="6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8683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申报人</w:t>
            </w:r>
          </w:p>
          <w:p w14:paraId="2DF5A1BF" w14:textId="0FB6F3ED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9F0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5F4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所在院系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DC58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6A7DA40B" w14:textId="77777777" w:rsidTr="00D4259D">
        <w:trPr>
          <w:trHeight w:val="624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B189" w14:textId="12926CDF" w:rsidR="006E31A2" w:rsidRPr="006E31A2" w:rsidRDefault="00D844C4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844C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申报人校内利益</w:t>
            </w:r>
            <w:bookmarkStart w:id="0" w:name="_GoBack"/>
            <w:bookmarkEnd w:id="0"/>
            <w:r w:rsidR="006E31A2"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相关人员信息</w:t>
            </w:r>
          </w:p>
        </w:tc>
      </w:tr>
      <w:tr w:rsidR="006E31A2" w:rsidRPr="006E31A2" w14:paraId="6C95FFB3" w14:textId="77777777" w:rsidTr="009838A9">
        <w:trPr>
          <w:trHeight w:val="6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A93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EC6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5810" w14:textId="34159959" w:rsidR="006E31A2" w:rsidRPr="006E31A2" w:rsidRDefault="006E31A2" w:rsidP="009838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本校是否存在相关人员（是/否）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CE0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本校相关</w:t>
            </w:r>
          </w:p>
          <w:p w14:paraId="3D1A0108" w14:textId="752C8BBE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人员姓名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0A10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相关人员所在</w:t>
            </w:r>
          </w:p>
          <w:p w14:paraId="29A6519F" w14:textId="349B6A19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院系单位</w:t>
            </w:r>
          </w:p>
        </w:tc>
      </w:tr>
      <w:tr w:rsidR="006E31A2" w:rsidRPr="006E31A2" w14:paraId="32A22134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660B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A31E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7B0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60D8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2A5D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4890575B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A58E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EE03" w14:textId="17770275" w:rsidR="006E31A2" w:rsidRPr="006E31A2" w:rsidRDefault="006E31A2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硕士生实际指导</w:t>
            </w:r>
            <w:r w:rsidR="0004672E"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B01F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698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D2F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08015790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B62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99D3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博士生导师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0AB8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13B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DCDA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0DEC2DC3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E3EA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4F1E" w14:textId="4BA5F681" w:rsidR="006E31A2" w:rsidRPr="006E31A2" w:rsidRDefault="006E31A2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博士生实际指导</w:t>
            </w:r>
            <w:r w:rsidR="0004672E"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3D6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2C96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A25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0F87DC7D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5008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39B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博士后合作导师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ECD5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AB2E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CAAC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3F2EA45A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D22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442" w14:textId="38EE8EF3" w:rsidR="006E31A2" w:rsidRPr="006E31A2" w:rsidRDefault="006E31A2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博士后实际指导教师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E8D3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C01E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1417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49E84715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D0B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F2B8" w14:textId="2F323485" w:rsidR="006E31A2" w:rsidRPr="006E31A2" w:rsidRDefault="006E31A2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专职科研联系教授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6346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385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4CE9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2C736067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28F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A14C" w14:textId="32EEE32F" w:rsidR="006E31A2" w:rsidRPr="006E31A2" w:rsidRDefault="006E31A2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专职科研实际指导</w:t>
            </w:r>
            <w:r w:rsidR="0004672E"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96F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8596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24C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09DF65EA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0D62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4AC2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夫妻关系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C5E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0E75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9651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6B0765DD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763B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66E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直系血亲关系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7A24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90D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6A0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4DB5C6D0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C2E7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D5E3" w14:textId="118E52ED" w:rsidR="006E31A2" w:rsidRPr="006E31A2" w:rsidRDefault="006E31A2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三代以内旁系血亲关系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2142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B8DF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F8F5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3B10EFEB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047C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EA9A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近姻亲关系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02D1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2EB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26C9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31A2" w:rsidRPr="006E31A2" w14:paraId="7326CB47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F0CD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790" w14:textId="77777777" w:rsidR="006E31A2" w:rsidRPr="006E31A2" w:rsidRDefault="006E31A2" w:rsidP="006E31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其他亲属关系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16E7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2B8" w14:textId="77777777" w:rsidR="006E31A2" w:rsidRPr="006E31A2" w:rsidRDefault="006E31A2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AEC6" w14:textId="77777777" w:rsidR="009838A9" w:rsidRPr="006E31A2" w:rsidRDefault="009838A9" w:rsidP="006E31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838A9" w:rsidRPr="006E31A2" w14:paraId="5D6FD9C6" w14:textId="77777777" w:rsidTr="009838A9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7A54" w14:textId="32D0AF3F" w:rsidR="009838A9" w:rsidRPr="006E31A2" w:rsidRDefault="009838A9" w:rsidP="009838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B462" w14:textId="0ADFE00D" w:rsidR="009838A9" w:rsidRPr="006E31A2" w:rsidRDefault="009838A9" w:rsidP="009838A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其他可能影响公正评审的关系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D6E3" w14:textId="49A3163C" w:rsidR="009838A9" w:rsidRPr="006E31A2" w:rsidRDefault="009838A9" w:rsidP="009838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A0A5" w14:textId="1098C887" w:rsidR="009838A9" w:rsidRPr="006E31A2" w:rsidRDefault="009838A9" w:rsidP="009838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E681" w14:textId="50519685" w:rsidR="009838A9" w:rsidRPr="006E31A2" w:rsidRDefault="009838A9" w:rsidP="009838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E31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38A9" w:rsidRPr="006E31A2" w14:paraId="33D075A3" w14:textId="77777777" w:rsidTr="00C625DE">
        <w:trPr>
          <w:trHeight w:val="454"/>
          <w:jc w:val="center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ED4A" w14:textId="77777777" w:rsidR="009838A9" w:rsidRPr="007A7539" w:rsidRDefault="009838A9" w:rsidP="009838A9">
            <w:pPr>
              <w:spacing w:line="400" w:lineRule="exact"/>
              <w:ind w:firstLineChars="1829" w:firstLine="5121"/>
              <w:rPr>
                <w:rFonts w:ascii="华文仿宋" w:eastAsia="华文仿宋" w:hAnsi="华文仿宋"/>
                <w:sz w:val="28"/>
                <w:szCs w:val="32"/>
              </w:rPr>
            </w:pPr>
            <w:r w:rsidRPr="007A7539">
              <w:rPr>
                <w:rFonts w:ascii="华文仿宋" w:eastAsia="华文仿宋" w:hAnsi="华文仿宋" w:hint="eastAsia"/>
                <w:sz w:val="28"/>
                <w:szCs w:val="32"/>
              </w:rPr>
              <w:t>申报</w:t>
            </w:r>
            <w:r w:rsidRPr="007A7539">
              <w:rPr>
                <w:rFonts w:ascii="华文仿宋" w:eastAsia="华文仿宋" w:hAnsi="华文仿宋"/>
                <w:sz w:val="28"/>
                <w:szCs w:val="32"/>
              </w:rPr>
              <w:t>人（签</w:t>
            </w:r>
            <w:r w:rsidRPr="007A7539">
              <w:rPr>
                <w:rFonts w:ascii="华文仿宋" w:eastAsia="华文仿宋" w:hAnsi="华文仿宋" w:hint="eastAsia"/>
                <w:sz w:val="28"/>
                <w:szCs w:val="32"/>
              </w:rPr>
              <w:t>名</w:t>
            </w:r>
            <w:r w:rsidRPr="007A7539">
              <w:rPr>
                <w:rFonts w:ascii="华文仿宋" w:eastAsia="华文仿宋" w:hAnsi="华文仿宋"/>
                <w:sz w:val="28"/>
                <w:szCs w:val="32"/>
              </w:rPr>
              <w:t>）：</w:t>
            </w:r>
          </w:p>
          <w:p w14:paraId="7CF08FFA" w14:textId="4A06FEB5" w:rsidR="009838A9" w:rsidRPr="006E31A2" w:rsidRDefault="009838A9" w:rsidP="009838A9">
            <w:pPr>
              <w:widowControl/>
              <w:ind w:firstLineChars="2136" w:firstLine="5981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7539">
              <w:rPr>
                <w:rFonts w:ascii="华文仿宋" w:eastAsia="华文仿宋" w:hAnsi="华文仿宋"/>
                <w:sz w:val="28"/>
                <w:szCs w:val="32"/>
              </w:rPr>
              <w:t>日期：</w:t>
            </w:r>
            <w:r w:rsidRPr="007A7539">
              <w:rPr>
                <w:rFonts w:ascii="华文仿宋" w:eastAsia="华文仿宋" w:hAnsi="华文仿宋" w:hint="eastAsia"/>
                <w:sz w:val="28"/>
                <w:szCs w:val="32"/>
              </w:rPr>
              <w:t xml:space="preserve">     年  </w:t>
            </w:r>
            <w:r w:rsidRPr="007A7539">
              <w:rPr>
                <w:rFonts w:ascii="华文仿宋" w:eastAsia="华文仿宋" w:hAnsi="华文仿宋"/>
                <w:sz w:val="28"/>
                <w:szCs w:val="32"/>
              </w:rPr>
              <w:t xml:space="preserve"> </w:t>
            </w:r>
            <w:r w:rsidRPr="007A7539">
              <w:rPr>
                <w:rFonts w:ascii="华文仿宋" w:eastAsia="华文仿宋" w:hAnsi="华文仿宋" w:hint="eastAsia"/>
                <w:sz w:val="28"/>
                <w:szCs w:val="32"/>
              </w:rPr>
              <w:t>月   日</w:t>
            </w:r>
          </w:p>
        </w:tc>
      </w:tr>
      <w:tr w:rsidR="009838A9" w:rsidRPr="006E31A2" w14:paraId="78ECBCD3" w14:textId="77777777" w:rsidTr="009838A9">
        <w:trPr>
          <w:trHeight w:val="454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FFAD" w14:textId="77777777" w:rsidR="00407BA4" w:rsidRDefault="00407BA4" w:rsidP="00407B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院</w:t>
            </w:r>
          </w:p>
          <w:p w14:paraId="3E065382" w14:textId="77777777" w:rsidR="00407BA4" w:rsidRDefault="00407BA4" w:rsidP="00407B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系</w:t>
            </w:r>
          </w:p>
          <w:p w14:paraId="0A4650E8" w14:textId="77777777" w:rsidR="00407BA4" w:rsidRDefault="00407BA4" w:rsidP="00407B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意</w:t>
            </w:r>
          </w:p>
          <w:p w14:paraId="51738982" w14:textId="469A983E" w:rsidR="009838A9" w:rsidRPr="009838A9" w:rsidRDefault="00407BA4" w:rsidP="00407BA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见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52B3" w14:textId="77777777" w:rsidR="009838A9" w:rsidRDefault="009838A9" w:rsidP="009838A9">
            <w:pPr>
              <w:spacing w:line="400" w:lineRule="exact"/>
              <w:jc w:val="right"/>
              <w:rPr>
                <w:rFonts w:ascii="华文仿宋" w:eastAsia="华文仿宋" w:hAnsi="华文仿宋"/>
                <w:sz w:val="28"/>
                <w:szCs w:val="32"/>
              </w:rPr>
            </w:pPr>
          </w:p>
          <w:p w14:paraId="33A45E24" w14:textId="77777777" w:rsidR="00407BA4" w:rsidRDefault="00407BA4" w:rsidP="009838A9">
            <w:pPr>
              <w:spacing w:line="400" w:lineRule="exact"/>
              <w:jc w:val="right"/>
              <w:rPr>
                <w:rFonts w:ascii="华文仿宋" w:eastAsia="华文仿宋" w:hAnsi="华文仿宋"/>
                <w:sz w:val="28"/>
                <w:szCs w:val="32"/>
              </w:rPr>
            </w:pPr>
          </w:p>
          <w:p w14:paraId="43BC5EFF" w14:textId="77777777" w:rsidR="00407BA4" w:rsidRDefault="00407BA4" w:rsidP="009838A9">
            <w:pPr>
              <w:spacing w:line="400" w:lineRule="exact"/>
              <w:jc w:val="right"/>
              <w:rPr>
                <w:rFonts w:ascii="华文仿宋" w:eastAsia="华文仿宋" w:hAnsi="华文仿宋"/>
                <w:sz w:val="28"/>
                <w:szCs w:val="32"/>
              </w:rPr>
            </w:pPr>
          </w:p>
          <w:p w14:paraId="2C954743" w14:textId="77777777" w:rsidR="00407BA4" w:rsidRDefault="00407BA4" w:rsidP="009838A9">
            <w:pPr>
              <w:spacing w:line="400" w:lineRule="exact"/>
              <w:jc w:val="right"/>
              <w:rPr>
                <w:rFonts w:ascii="华文仿宋" w:eastAsia="华文仿宋" w:hAnsi="华文仿宋"/>
                <w:sz w:val="28"/>
                <w:szCs w:val="32"/>
              </w:rPr>
            </w:pPr>
          </w:p>
          <w:p w14:paraId="2C15FD97" w14:textId="7409031B" w:rsidR="00407BA4" w:rsidRPr="007A7539" w:rsidRDefault="00407BA4" w:rsidP="00407BA4">
            <w:pPr>
              <w:spacing w:line="400" w:lineRule="exact"/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 w:hint="eastAsia"/>
                <w:sz w:val="28"/>
                <w:szCs w:val="32"/>
              </w:rPr>
              <w:t>院系</w:t>
            </w:r>
            <w:r>
              <w:rPr>
                <w:rFonts w:ascii="华文仿宋" w:eastAsia="华文仿宋" w:hAnsi="华文仿宋"/>
                <w:sz w:val="28"/>
                <w:szCs w:val="32"/>
              </w:rPr>
              <w:t>负责人（签名）：</w:t>
            </w:r>
          </w:p>
          <w:p w14:paraId="1CFEE039" w14:textId="62AE61A2" w:rsidR="00407BA4" w:rsidRPr="009838A9" w:rsidRDefault="00407BA4" w:rsidP="00407BA4">
            <w:pPr>
              <w:spacing w:line="400" w:lineRule="exact"/>
              <w:ind w:right="1120"/>
              <w:rPr>
                <w:rFonts w:ascii="华文仿宋" w:eastAsia="华文仿宋" w:hAnsi="华文仿宋"/>
                <w:sz w:val="28"/>
                <w:szCs w:val="32"/>
              </w:rPr>
            </w:pPr>
            <w:r w:rsidRPr="007A7539">
              <w:rPr>
                <w:rFonts w:ascii="华文仿宋" w:eastAsia="华文仿宋" w:hAnsi="华文仿宋"/>
                <w:sz w:val="28"/>
                <w:szCs w:val="32"/>
              </w:rPr>
              <w:t>日期：</w:t>
            </w:r>
            <w:r w:rsidRPr="007A7539">
              <w:rPr>
                <w:rFonts w:ascii="华文仿宋" w:eastAsia="华文仿宋" w:hAnsi="华文仿宋" w:hint="eastAsia"/>
                <w:sz w:val="28"/>
                <w:szCs w:val="32"/>
              </w:rPr>
              <w:t xml:space="preserve">     年  </w:t>
            </w:r>
            <w:r w:rsidRPr="007A7539">
              <w:rPr>
                <w:rFonts w:ascii="华文仿宋" w:eastAsia="华文仿宋" w:hAnsi="华文仿宋"/>
                <w:sz w:val="28"/>
                <w:szCs w:val="32"/>
              </w:rPr>
              <w:t xml:space="preserve"> </w:t>
            </w:r>
            <w:r w:rsidRPr="007A7539">
              <w:rPr>
                <w:rFonts w:ascii="华文仿宋" w:eastAsia="华文仿宋" w:hAnsi="华文仿宋" w:hint="eastAsia"/>
                <w:sz w:val="28"/>
                <w:szCs w:val="32"/>
              </w:rPr>
              <w:t>月   日</w:t>
            </w:r>
          </w:p>
        </w:tc>
      </w:tr>
    </w:tbl>
    <w:p w14:paraId="78D36395" w14:textId="77777777" w:rsidR="007A7539" w:rsidRPr="00EC58CE" w:rsidRDefault="007A7539" w:rsidP="00D4259D">
      <w:pPr>
        <w:rPr>
          <w:rFonts w:ascii="华文仿宋" w:eastAsia="华文仿宋" w:hAnsi="华文仿宋"/>
          <w:sz w:val="28"/>
          <w:szCs w:val="32"/>
        </w:rPr>
      </w:pPr>
    </w:p>
    <w:p w14:paraId="48C46FFF" w14:textId="36366998" w:rsidR="006E31A2" w:rsidRDefault="006E31A2" w:rsidP="007A7539">
      <w:pPr>
        <w:ind w:firstLineChars="200" w:firstLine="480"/>
        <w:jc w:val="left"/>
        <w:rPr>
          <w:rFonts w:ascii="华文仿宋" w:eastAsia="华文仿宋" w:hAnsi="华文仿宋"/>
          <w:sz w:val="24"/>
          <w:szCs w:val="32"/>
        </w:rPr>
      </w:pPr>
      <w:r>
        <w:rPr>
          <w:rFonts w:ascii="华文仿宋" w:eastAsia="华文仿宋" w:hAnsi="华文仿宋" w:hint="eastAsia"/>
          <w:sz w:val="24"/>
          <w:szCs w:val="32"/>
        </w:rPr>
        <w:t>说明：</w:t>
      </w:r>
    </w:p>
    <w:p w14:paraId="673A1B49" w14:textId="629BB227" w:rsidR="007A7539" w:rsidRDefault="007A7539" w:rsidP="007A7539">
      <w:pPr>
        <w:ind w:firstLineChars="200" w:firstLine="480"/>
        <w:jc w:val="left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在评审过程中，根据《事业单位人事管理回避规定》（</w:t>
      </w:r>
      <w:proofErr w:type="gramStart"/>
      <w:r w:rsidRPr="007A7539">
        <w:rPr>
          <w:rFonts w:ascii="华文仿宋" w:eastAsia="华文仿宋" w:hAnsi="华文仿宋" w:hint="eastAsia"/>
          <w:sz w:val="24"/>
          <w:szCs w:val="32"/>
        </w:rPr>
        <w:t>人社部规</w:t>
      </w:r>
      <w:proofErr w:type="gramEnd"/>
      <w:r w:rsidRPr="007A7539">
        <w:rPr>
          <w:rFonts w:ascii="华文仿宋" w:eastAsia="华文仿宋" w:hAnsi="华文仿宋" w:hint="eastAsia"/>
          <w:sz w:val="24"/>
          <w:szCs w:val="32"/>
        </w:rPr>
        <w:t>〔</w:t>
      </w:r>
      <w:r w:rsidRPr="007A7539">
        <w:rPr>
          <w:rFonts w:ascii="华文仿宋" w:eastAsia="华文仿宋" w:hAnsi="华文仿宋"/>
          <w:sz w:val="24"/>
          <w:szCs w:val="32"/>
        </w:rPr>
        <w:t>2019〕1号）文件规定</w:t>
      </w:r>
      <w:r w:rsidR="006E31A2" w:rsidRPr="006E31A2">
        <w:rPr>
          <w:rFonts w:ascii="华文仿宋" w:eastAsia="华文仿宋" w:hAnsi="华文仿宋" w:hint="eastAsia"/>
          <w:color w:val="FF0000"/>
          <w:sz w:val="24"/>
          <w:szCs w:val="32"/>
        </w:rPr>
        <w:t>及学校相关要求</w:t>
      </w:r>
      <w:r w:rsidRPr="007A7539">
        <w:rPr>
          <w:rFonts w:ascii="华文仿宋" w:eastAsia="华文仿宋" w:hAnsi="华文仿宋"/>
          <w:sz w:val="24"/>
          <w:szCs w:val="32"/>
        </w:rPr>
        <w:t>，评委的邀请应遵循以下回避原则：</w:t>
      </w:r>
    </w:p>
    <w:p w14:paraId="62C73202" w14:textId="2DFC20C1" w:rsidR="007A7539" w:rsidRPr="006E31A2" w:rsidRDefault="007A7539" w:rsidP="007A7539">
      <w:pPr>
        <w:ind w:firstLineChars="200" w:firstLine="480"/>
        <w:jc w:val="left"/>
        <w:rPr>
          <w:rFonts w:ascii="华文仿宋" w:eastAsia="华文仿宋" w:hAnsi="华文仿宋"/>
          <w:color w:val="FF0000"/>
          <w:sz w:val="24"/>
          <w:szCs w:val="32"/>
        </w:rPr>
      </w:pPr>
      <w:r w:rsidRPr="006E31A2">
        <w:rPr>
          <w:rFonts w:ascii="华文仿宋" w:eastAsia="华文仿宋" w:hAnsi="华文仿宋" w:hint="eastAsia"/>
          <w:color w:val="FF0000"/>
          <w:sz w:val="24"/>
          <w:szCs w:val="32"/>
        </w:rPr>
        <w:t>师生关系及其他类：</w:t>
      </w:r>
    </w:p>
    <w:p w14:paraId="3C815F5C" w14:textId="52262363" w:rsidR="007A7539" w:rsidRPr="007A7539" w:rsidRDefault="007A7539" w:rsidP="007A7539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师生关系，包含硕士生导师，博士生导师，研究系列联系教授（合作导师）等。</w:t>
      </w:r>
    </w:p>
    <w:p w14:paraId="25B18144" w14:textId="77777777" w:rsidR="007A7539" w:rsidRPr="007A7539" w:rsidRDefault="007A7539" w:rsidP="007A7539">
      <w:pPr>
        <w:pStyle w:val="a7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涉及本人利害关系的；</w:t>
      </w:r>
    </w:p>
    <w:p w14:paraId="64A968CB" w14:textId="17A89502" w:rsidR="007A7539" w:rsidRPr="007A7539" w:rsidRDefault="007A7539" w:rsidP="007A7539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其他可能影响公正评审的。</w:t>
      </w:r>
    </w:p>
    <w:p w14:paraId="396935CF" w14:textId="4DDF6701" w:rsidR="007A7539" w:rsidRPr="006E31A2" w:rsidRDefault="007A7539" w:rsidP="007A7539">
      <w:pPr>
        <w:ind w:left="480"/>
        <w:jc w:val="left"/>
        <w:rPr>
          <w:rFonts w:ascii="华文仿宋" w:eastAsia="华文仿宋" w:hAnsi="华文仿宋"/>
          <w:color w:val="FF0000"/>
          <w:sz w:val="24"/>
          <w:szCs w:val="32"/>
        </w:rPr>
      </w:pPr>
      <w:r w:rsidRPr="006E31A2">
        <w:rPr>
          <w:rFonts w:ascii="华文仿宋" w:eastAsia="华文仿宋" w:hAnsi="华文仿宋" w:hint="eastAsia"/>
          <w:color w:val="FF0000"/>
          <w:sz w:val="24"/>
          <w:szCs w:val="32"/>
        </w:rPr>
        <w:t>亲属关系类：</w:t>
      </w:r>
    </w:p>
    <w:p w14:paraId="1B9EABE1" w14:textId="7B304EFA" w:rsidR="007A7539" w:rsidRPr="007A7539" w:rsidRDefault="007A7539" w:rsidP="007A7539">
      <w:pPr>
        <w:pStyle w:val="a7"/>
        <w:numPr>
          <w:ilvl w:val="0"/>
          <w:numId w:val="3"/>
        </w:numPr>
        <w:ind w:firstLineChars="0"/>
        <w:jc w:val="left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夫妻关系；</w:t>
      </w:r>
    </w:p>
    <w:p w14:paraId="60997BD4" w14:textId="3CCDEFE9" w:rsidR="007A7539" w:rsidRPr="007A7539" w:rsidRDefault="007A7539" w:rsidP="007A7539">
      <w:pPr>
        <w:pStyle w:val="a7"/>
        <w:numPr>
          <w:ilvl w:val="0"/>
          <w:numId w:val="3"/>
        </w:numPr>
        <w:spacing w:line="460" w:lineRule="exact"/>
        <w:ind w:firstLineChars="0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直系血亲关系，包括祖父母、外祖父母、父母、子女、孙子女、外孙子女；</w:t>
      </w:r>
    </w:p>
    <w:p w14:paraId="43799742" w14:textId="62BACFE6" w:rsidR="007A7539" w:rsidRPr="007A7539" w:rsidRDefault="007A7539" w:rsidP="007A7539">
      <w:pPr>
        <w:pStyle w:val="a7"/>
        <w:numPr>
          <w:ilvl w:val="0"/>
          <w:numId w:val="3"/>
        </w:numPr>
        <w:spacing w:line="460" w:lineRule="exact"/>
        <w:ind w:firstLineChars="0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三代以内旁系血亲关系，包括叔伯姑舅姨、兄弟姐妹、堂兄弟姐妹、表兄弟姐妹、侄子女、</w:t>
      </w:r>
      <w:proofErr w:type="gramStart"/>
      <w:r w:rsidRPr="007A7539">
        <w:rPr>
          <w:rFonts w:ascii="华文仿宋" w:eastAsia="华文仿宋" w:hAnsi="华文仿宋" w:hint="eastAsia"/>
          <w:sz w:val="24"/>
          <w:szCs w:val="32"/>
        </w:rPr>
        <w:t>甥</w:t>
      </w:r>
      <w:proofErr w:type="gramEnd"/>
      <w:r w:rsidRPr="007A7539">
        <w:rPr>
          <w:rFonts w:ascii="华文仿宋" w:eastAsia="华文仿宋" w:hAnsi="华文仿宋" w:hint="eastAsia"/>
          <w:sz w:val="24"/>
          <w:szCs w:val="32"/>
        </w:rPr>
        <w:t>子女；</w:t>
      </w:r>
    </w:p>
    <w:p w14:paraId="550F2A17" w14:textId="77777777" w:rsidR="007A7539" w:rsidRPr="007A7539" w:rsidRDefault="007A7539" w:rsidP="007A7539">
      <w:pPr>
        <w:pStyle w:val="a7"/>
        <w:numPr>
          <w:ilvl w:val="0"/>
          <w:numId w:val="3"/>
        </w:numPr>
        <w:spacing w:line="460" w:lineRule="exact"/>
        <w:ind w:firstLineChars="0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近姻亲关系，包括配偶的父母、配偶的兄弟姐妹及其配偶、子女的配偶及子女配偶的父母、三代以内旁系血亲的配偶；</w:t>
      </w:r>
    </w:p>
    <w:p w14:paraId="18EBA7C2" w14:textId="77777777" w:rsidR="007A7539" w:rsidRPr="007A7539" w:rsidRDefault="007A7539" w:rsidP="007A7539">
      <w:pPr>
        <w:pStyle w:val="a7"/>
        <w:numPr>
          <w:ilvl w:val="0"/>
          <w:numId w:val="3"/>
        </w:numPr>
        <w:spacing w:line="460" w:lineRule="exact"/>
        <w:ind w:firstLineChars="0"/>
        <w:rPr>
          <w:rFonts w:ascii="华文仿宋" w:eastAsia="华文仿宋" w:hAnsi="华文仿宋"/>
          <w:sz w:val="24"/>
          <w:szCs w:val="32"/>
        </w:rPr>
      </w:pPr>
      <w:r w:rsidRPr="007A7539">
        <w:rPr>
          <w:rFonts w:ascii="华文仿宋" w:eastAsia="华文仿宋" w:hAnsi="华文仿宋" w:hint="eastAsia"/>
          <w:sz w:val="24"/>
          <w:szCs w:val="32"/>
        </w:rPr>
        <w:t>其他亲属关系，包括养父母子女、形成抚养关系的继父母子女及由此形成的直系血亲、三代以内旁系血亲和近姻亲关系；</w:t>
      </w:r>
    </w:p>
    <w:p w14:paraId="33C695C7" w14:textId="77777777" w:rsidR="007A7539" w:rsidRPr="007A7539" w:rsidRDefault="007A7539" w:rsidP="007A7539">
      <w:pPr>
        <w:pStyle w:val="a7"/>
        <w:spacing w:line="460" w:lineRule="exact"/>
        <w:ind w:left="840" w:firstLineChars="0" w:firstLine="0"/>
        <w:rPr>
          <w:rFonts w:ascii="华文仿宋" w:eastAsia="华文仿宋" w:hAnsi="华文仿宋"/>
          <w:sz w:val="24"/>
          <w:szCs w:val="32"/>
        </w:rPr>
      </w:pPr>
    </w:p>
    <w:sectPr w:rsidR="007A7539" w:rsidRPr="007A7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6E79" w14:textId="77777777" w:rsidR="009C7B59" w:rsidRDefault="009C7B59" w:rsidP="00936864">
      <w:r>
        <w:separator/>
      </w:r>
    </w:p>
  </w:endnote>
  <w:endnote w:type="continuationSeparator" w:id="0">
    <w:p w14:paraId="58B03C88" w14:textId="77777777" w:rsidR="009C7B59" w:rsidRDefault="009C7B59" w:rsidP="0093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0BCD" w14:textId="77777777" w:rsidR="009C7B59" w:rsidRDefault="009C7B59" w:rsidP="00936864">
      <w:r>
        <w:separator/>
      </w:r>
    </w:p>
  </w:footnote>
  <w:footnote w:type="continuationSeparator" w:id="0">
    <w:p w14:paraId="66CE927E" w14:textId="77777777" w:rsidR="009C7B59" w:rsidRDefault="009C7B59" w:rsidP="0093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BC1"/>
    <w:multiLevelType w:val="hybridMultilevel"/>
    <w:tmpl w:val="177C4F8A"/>
    <w:lvl w:ilvl="0" w:tplc="52C84CD6">
      <w:start w:val="1"/>
      <w:numFmt w:val="decimal"/>
      <w:lvlText w:val="%1."/>
      <w:lvlJc w:val="left"/>
      <w:pPr>
        <w:ind w:left="8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C2858B0"/>
    <w:multiLevelType w:val="hybridMultilevel"/>
    <w:tmpl w:val="F222905C"/>
    <w:lvl w:ilvl="0" w:tplc="F58238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C527A45"/>
    <w:multiLevelType w:val="hybridMultilevel"/>
    <w:tmpl w:val="9B2C770A"/>
    <w:lvl w:ilvl="0" w:tplc="9AE49E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96"/>
    <w:rsid w:val="0004672E"/>
    <w:rsid w:val="00054854"/>
    <w:rsid w:val="00203B50"/>
    <w:rsid w:val="0028507A"/>
    <w:rsid w:val="002D4D9D"/>
    <w:rsid w:val="00324396"/>
    <w:rsid w:val="00407BA4"/>
    <w:rsid w:val="00597E0D"/>
    <w:rsid w:val="0067203B"/>
    <w:rsid w:val="00680BBF"/>
    <w:rsid w:val="006E31A2"/>
    <w:rsid w:val="00745B7E"/>
    <w:rsid w:val="007A7539"/>
    <w:rsid w:val="008B1762"/>
    <w:rsid w:val="00936864"/>
    <w:rsid w:val="00940E85"/>
    <w:rsid w:val="00951781"/>
    <w:rsid w:val="009838A9"/>
    <w:rsid w:val="009C7B59"/>
    <w:rsid w:val="00B617FF"/>
    <w:rsid w:val="00B77ABD"/>
    <w:rsid w:val="00BD2B04"/>
    <w:rsid w:val="00C21B15"/>
    <w:rsid w:val="00C95C15"/>
    <w:rsid w:val="00CE350B"/>
    <w:rsid w:val="00CE49E2"/>
    <w:rsid w:val="00D4259D"/>
    <w:rsid w:val="00D53F68"/>
    <w:rsid w:val="00D844C4"/>
    <w:rsid w:val="00DD29FD"/>
    <w:rsid w:val="00DF5945"/>
    <w:rsid w:val="00E63D1E"/>
    <w:rsid w:val="00E746A4"/>
    <w:rsid w:val="00EC58CE"/>
    <w:rsid w:val="00F5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B1705"/>
  <w15:chartTrackingRefBased/>
  <w15:docId w15:val="{E5A6906C-12CD-41F9-9B36-1E7E50EE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864"/>
    <w:rPr>
      <w:sz w:val="18"/>
      <w:szCs w:val="18"/>
    </w:rPr>
  </w:style>
  <w:style w:type="paragraph" w:styleId="a7">
    <w:name w:val="List Paragraph"/>
    <w:basedOn w:val="a"/>
    <w:uiPriority w:val="34"/>
    <w:qFormat/>
    <w:rsid w:val="00203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FA7C-0499-4B9E-A7DA-65CA476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2021-11-01T01:06:00Z</dcterms:created>
  <dcterms:modified xsi:type="dcterms:W3CDTF">2021-11-24T09:19:00Z</dcterms:modified>
</cp:coreProperties>
</file>