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83" w:rsidRDefault="00882DC5">
      <w:pPr>
        <w:snapToGrid w:val="0"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AB58FB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E83B83" w:rsidRDefault="00882DC5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</w:rPr>
        <w:t>高校教师资格认定组织工作安排表</w:t>
      </w: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tbl>
      <w:tblPr>
        <w:tblW w:w="13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316"/>
        <w:gridCol w:w="2316"/>
        <w:gridCol w:w="3060"/>
        <w:gridCol w:w="3161"/>
      </w:tblGrid>
      <w:tr w:rsidR="00E83B83">
        <w:trPr>
          <w:trHeight w:val="667"/>
          <w:jc w:val="center"/>
        </w:trPr>
        <w:tc>
          <w:tcPr>
            <w:tcW w:w="1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教育教学基本素质和能力测试安排情况</w:t>
            </w:r>
          </w:p>
        </w:tc>
      </w:tr>
      <w:tr w:rsidR="00E83B83">
        <w:trPr>
          <w:trHeight w:val="619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 w:rsidR="00E83B83" w:rsidRDefault="00E83B83">
      <w:pPr>
        <w:rPr>
          <w:rFonts w:eastAsia="黑体"/>
          <w:sz w:val="28"/>
          <w:szCs w:val="28"/>
        </w:rPr>
        <w:sectPr w:rsidR="00E83B83">
          <w:pgSz w:w="15840" w:h="12240" w:orient="landscape"/>
          <w:pgMar w:top="1797" w:right="1440" w:bottom="1797" w:left="1440" w:header="709" w:footer="709" w:gutter="0"/>
          <w:pgNumType w:fmt="numberInDash"/>
          <w:cols w:space="708"/>
          <w:docGrid w:linePitch="360"/>
        </w:sectPr>
      </w:pPr>
    </w:p>
    <w:p w:rsidR="00E83B83" w:rsidRDefault="00E83B83" w:rsidP="00B25812">
      <w:pPr>
        <w:snapToGrid w:val="0"/>
        <w:spacing w:line="520" w:lineRule="exact"/>
      </w:pPr>
    </w:p>
    <w:sectPr w:rsidR="00E83B83" w:rsidSect="00B25812">
      <w:pgSz w:w="12240" w:h="15840"/>
      <w:pgMar w:top="1440" w:right="1797" w:bottom="1440" w:left="179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C5" w:rsidRDefault="00882DC5" w:rsidP="00AB58FB">
      <w:r>
        <w:separator/>
      </w:r>
    </w:p>
  </w:endnote>
  <w:endnote w:type="continuationSeparator" w:id="0">
    <w:p w:rsidR="00882DC5" w:rsidRDefault="00882DC5" w:rsidP="00AB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C5" w:rsidRDefault="00882DC5" w:rsidP="00AB58FB">
      <w:r>
        <w:separator/>
      </w:r>
    </w:p>
  </w:footnote>
  <w:footnote w:type="continuationSeparator" w:id="0">
    <w:p w:rsidR="00882DC5" w:rsidRDefault="00882DC5" w:rsidP="00AB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7FE"/>
    <w:rsid w:val="00014D6E"/>
    <w:rsid w:val="000301C9"/>
    <w:rsid w:val="00030859"/>
    <w:rsid w:val="00043762"/>
    <w:rsid w:val="000A03E6"/>
    <w:rsid w:val="000B5D3C"/>
    <w:rsid w:val="00173B4F"/>
    <w:rsid w:val="003407FE"/>
    <w:rsid w:val="00366FD7"/>
    <w:rsid w:val="003E6564"/>
    <w:rsid w:val="00451522"/>
    <w:rsid w:val="004D62F6"/>
    <w:rsid w:val="004E79C8"/>
    <w:rsid w:val="004F239D"/>
    <w:rsid w:val="0050428C"/>
    <w:rsid w:val="00573410"/>
    <w:rsid w:val="005A103A"/>
    <w:rsid w:val="00605C87"/>
    <w:rsid w:val="006B3DD7"/>
    <w:rsid w:val="007C2D4F"/>
    <w:rsid w:val="007F0BB5"/>
    <w:rsid w:val="00837DD4"/>
    <w:rsid w:val="00882DC5"/>
    <w:rsid w:val="009643AE"/>
    <w:rsid w:val="00AB58FB"/>
    <w:rsid w:val="00AF64D6"/>
    <w:rsid w:val="00B07CCC"/>
    <w:rsid w:val="00B25812"/>
    <w:rsid w:val="00B922E0"/>
    <w:rsid w:val="00B9540F"/>
    <w:rsid w:val="00BC79B0"/>
    <w:rsid w:val="00C43BBC"/>
    <w:rsid w:val="00CC15EE"/>
    <w:rsid w:val="00D23125"/>
    <w:rsid w:val="00D278C9"/>
    <w:rsid w:val="00E26EEE"/>
    <w:rsid w:val="00E61168"/>
    <w:rsid w:val="00E83B83"/>
    <w:rsid w:val="00F65866"/>
    <w:rsid w:val="00FA38A2"/>
    <w:rsid w:val="00FE3448"/>
    <w:rsid w:val="00FF6638"/>
    <w:rsid w:val="08371DE2"/>
    <w:rsid w:val="3E2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9B48C"/>
  <w15:docId w15:val="{F329B8D5-9001-4D00-8854-7EA39794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83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pxfzb</cp:lastModifiedBy>
  <cp:revision>8</cp:revision>
  <dcterms:created xsi:type="dcterms:W3CDTF">2017-09-02T02:25:00Z</dcterms:created>
  <dcterms:modified xsi:type="dcterms:W3CDTF">2022-04-12T10:52:00Z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